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F2" w:rsidRDefault="008904F2" w:rsidP="008904F2">
      <w:pPr>
        <w:spacing w:after="0" w:line="240" w:lineRule="auto"/>
        <w:jc w:val="both"/>
      </w:pPr>
    </w:p>
    <w:p w:rsidR="008904F2" w:rsidRDefault="008904F2" w:rsidP="008904F2">
      <w:pPr>
        <w:spacing w:after="0" w:line="240" w:lineRule="auto"/>
        <w:jc w:val="both"/>
      </w:pPr>
    </w:p>
    <w:p w:rsidR="008904F2" w:rsidRDefault="008904F2" w:rsidP="008904F2">
      <w:pPr>
        <w:tabs>
          <w:tab w:val="left" w:pos="6026"/>
        </w:tabs>
        <w:spacing w:after="0" w:line="240" w:lineRule="auto"/>
      </w:pPr>
    </w:p>
    <w:p w:rsidR="008904F2" w:rsidRDefault="001E4C24" w:rsidP="008904F2">
      <w:pPr>
        <w:tabs>
          <w:tab w:val="left" w:pos="6026"/>
        </w:tabs>
        <w:spacing w:after="0" w:line="240" w:lineRule="auto"/>
      </w:pPr>
      <w:r w:rsidRPr="001E4C24">
        <w:rPr>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margin-left:10.65pt;margin-top:-27.4pt;width:108pt;height:2in;z-index:251660288" strokecolor="#036" strokeweight="4.5pt">
            <v:textbox style="mso-next-textbox:#_x0000_s1029">
              <w:txbxContent>
                <w:p w:rsidR="006749C1" w:rsidRPr="00DF105C" w:rsidRDefault="006749C1" w:rsidP="008904F2">
                  <w:pPr>
                    <w:spacing w:after="0" w:line="240" w:lineRule="auto"/>
                    <w:jc w:val="center"/>
                    <w:rPr>
                      <w:rFonts w:ascii="Eras Demi ITC" w:hAnsi="Eras Demi ITC"/>
                      <w:color w:val="003366"/>
                    </w:rPr>
                  </w:pPr>
                  <w:r w:rsidRPr="00DF105C">
                    <w:rPr>
                      <w:rFonts w:ascii="Eras Demi ITC" w:hAnsi="Eras Demi ITC"/>
                      <w:color w:val="003366"/>
                      <w:sz w:val="32"/>
                      <w:szCs w:val="32"/>
                    </w:rPr>
                    <w:t>Droit</w:t>
                  </w:r>
                  <w:r>
                    <w:rPr>
                      <w:rFonts w:ascii="Eras Demi ITC" w:hAnsi="Eras Demi ITC"/>
                      <w:color w:val="003366"/>
                      <w:sz w:val="32"/>
                      <w:szCs w:val="32"/>
                    </w:rPr>
                    <w:t xml:space="preserve">                    </w:t>
                  </w:r>
                </w:p>
                <w:p w:rsidR="006749C1" w:rsidRPr="00DF105C" w:rsidRDefault="006749C1" w:rsidP="008904F2">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et</w:t>
                  </w:r>
                </w:p>
                <w:p w:rsidR="006749C1" w:rsidRPr="00DF105C" w:rsidRDefault="006749C1" w:rsidP="008904F2">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Dignité</w:t>
                  </w:r>
                </w:p>
                <w:p w:rsidR="006749C1" w:rsidRPr="00DF105C" w:rsidRDefault="006749C1" w:rsidP="008904F2">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Pour</w:t>
                  </w:r>
                </w:p>
                <w:p w:rsidR="006749C1" w:rsidRPr="00DF105C" w:rsidRDefault="006749C1" w:rsidP="008904F2">
                  <w:pPr>
                    <w:spacing w:after="0" w:line="240" w:lineRule="auto"/>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p w:rsidR="006749C1" w:rsidRDefault="006749C1" w:rsidP="008904F2">
                  <w:pPr>
                    <w:jc w:val="center"/>
                    <w:rPr>
                      <w:rFonts w:ascii="Eras Demi ITC" w:hAnsi="Eras Demi ITC"/>
                      <w:color w:val="003366"/>
                      <w:sz w:val="32"/>
                      <w:szCs w:val="32"/>
                    </w:rPr>
                  </w:pPr>
                </w:p>
                <w:p w:rsidR="006749C1" w:rsidRDefault="006749C1" w:rsidP="008904F2">
                  <w:pPr>
                    <w:jc w:val="center"/>
                    <w:rPr>
                      <w:rFonts w:ascii="Eras Demi ITC" w:hAnsi="Eras Demi ITC"/>
                      <w:color w:val="003366"/>
                      <w:sz w:val="32"/>
                      <w:szCs w:val="32"/>
                    </w:rPr>
                  </w:pPr>
                </w:p>
                <w:p w:rsidR="006749C1" w:rsidRDefault="006749C1" w:rsidP="008904F2">
                  <w:pPr>
                    <w:jc w:val="center"/>
                    <w:rPr>
                      <w:rFonts w:ascii="Eras Demi ITC" w:hAnsi="Eras Demi ITC"/>
                      <w:color w:val="003366"/>
                      <w:sz w:val="32"/>
                      <w:szCs w:val="32"/>
                    </w:rPr>
                  </w:pPr>
                </w:p>
                <w:p w:rsidR="006749C1" w:rsidRDefault="006749C1" w:rsidP="008904F2">
                  <w:pPr>
                    <w:jc w:val="center"/>
                    <w:rPr>
                      <w:rFonts w:ascii="Eras Demi ITC" w:hAnsi="Eras Demi ITC"/>
                      <w:color w:val="003366"/>
                      <w:sz w:val="32"/>
                      <w:szCs w:val="32"/>
                    </w:rPr>
                  </w:pPr>
                </w:p>
                <w:p w:rsidR="006749C1" w:rsidRPr="00BA7DE6" w:rsidRDefault="006749C1" w:rsidP="008904F2">
                  <w:pPr>
                    <w:jc w:val="center"/>
                    <w:rPr>
                      <w:rFonts w:ascii="Eras Demi ITC" w:hAnsi="Eras Demi ITC"/>
                      <w:color w:val="003366"/>
                    </w:rPr>
                  </w:pPr>
                  <w:r>
                    <w:rPr>
                      <w:rFonts w:ascii="Eras Demi ITC" w:hAnsi="Eras Demi ITC"/>
                      <w:color w:val="003366"/>
                      <w:sz w:val="32"/>
                      <w:szCs w:val="32"/>
                    </w:rPr>
                    <w:t xml:space="preserve">    </w:t>
                  </w:r>
                </w:p>
              </w:txbxContent>
            </v:textbox>
          </v:shape>
        </w:pict>
      </w:r>
      <w:r w:rsidR="008904F2" w:rsidRPr="00382196">
        <w:t xml:space="preserve">                       </w:t>
      </w:r>
      <w:r w:rsidR="008904F2">
        <w:t xml:space="preserve">                 </w:t>
      </w:r>
    </w:p>
    <w:p w:rsidR="008904F2" w:rsidRPr="009C6F04" w:rsidRDefault="008904F2" w:rsidP="008904F2">
      <w:pPr>
        <w:tabs>
          <w:tab w:val="left" w:pos="6026"/>
        </w:tabs>
        <w:spacing w:after="0" w:line="240" w:lineRule="auto"/>
        <w:rPr>
          <w:b/>
          <w:sz w:val="96"/>
          <w:szCs w:val="52"/>
        </w:rPr>
      </w:pPr>
      <w:r>
        <w:t xml:space="preserve">                                                </w:t>
      </w:r>
      <w:r w:rsidR="001E4C2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w:t>
      </w:r>
      <w:r w:rsidRPr="008904F2">
        <w:rPr>
          <w:rFonts w:ascii="Times New Roman" w:hAnsi="Times New Roman" w:cs="Times New Roman"/>
          <w:b/>
          <w:sz w:val="52"/>
        </w:rPr>
        <w:t>LA</w:t>
      </w:r>
      <w:r w:rsidRPr="008904F2">
        <w:rPr>
          <w:rFonts w:ascii="Times New Roman" w:hAnsi="Times New Roman" w:cs="Times New Roman"/>
        </w:rPr>
        <w:t xml:space="preserve"> </w:t>
      </w:r>
      <w:r w:rsidRPr="008904F2">
        <w:rPr>
          <w:rFonts w:ascii="Times New Roman" w:hAnsi="Times New Roman" w:cs="Times New Roman"/>
          <w:b/>
          <w:sz w:val="52"/>
          <w:szCs w:val="52"/>
        </w:rPr>
        <w:t>VOIX DES SANS VOIX</w:t>
      </w:r>
      <w:r w:rsidRPr="009C6F04">
        <w:rPr>
          <w:b/>
          <w:sz w:val="56"/>
          <w:szCs w:val="52"/>
        </w:rPr>
        <w:t xml:space="preserve"> </w:t>
      </w:r>
    </w:p>
    <w:p w:rsidR="008904F2" w:rsidRPr="00453722" w:rsidRDefault="008904F2" w:rsidP="008904F2">
      <w:pPr>
        <w:spacing w:after="0" w:line="240" w:lineRule="auto"/>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8904F2" w:rsidRPr="0073743B" w:rsidRDefault="008904F2" w:rsidP="008904F2">
      <w:pPr>
        <w:spacing w:after="0" w:line="240" w:lineRule="auto"/>
        <w:rPr>
          <w:b/>
          <w:color w:val="1F497D" w:themeColor="text2"/>
        </w:rPr>
      </w:pPr>
      <w:r>
        <w:rPr>
          <w:b/>
          <w:color w:val="003366"/>
        </w:rPr>
        <w:t xml:space="preserve">                                                                                               </w:t>
      </w:r>
      <w:r w:rsidRPr="0073743B">
        <w:rPr>
          <w:b/>
          <w:color w:val="1F497D" w:themeColor="text2"/>
        </w:rPr>
        <w:t xml:space="preserve">CIVISME –NON VIOLENCE –PAIX </w:t>
      </w:r>
    </w:p>
    <w:p w:rsidR="008904F2" w:rsidRPr="0073743B" w:rsidRDefault="008904F2" w:rsidP="008904F2">
      <w:pPr>
        <w:spacing w:after="0" w:line="240" w:lineRule="auto"/>
        <w:jc w:val="cente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w:t>
      </w:r>
      <w:r>
        <w:rPr>
          <w:b/>
          <w:color w:val="1F497D" w:themeColor="text2"/>
        </w:rPr>
        <w:t>UE –LEADERSHIP –DIGNITE HUMAINE</w:t>
      </w:r>
    </w:p>
    <w:p w:rsidR="008904F2" w:rsidRDefault="008904F2" w:rsidP="008904F2">
      <w:pPr>
        <w:spacing w:after="0" w:line="240" w:lineRule="auto"/>
        <w:jc w:val="cente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8904F2" w:rsidRPr="008904F2" w:rsidRDefault="008904F2" w:rsidP="008904F2">
      <w:pPr>
        <w:tabs>
          <w:tab w:val="left" w:pos="585"/>
          <w:tab w:val="center" w:pos="4607"/>
        </w:tabs>
        <w:spacing w:after="0" w:line="240" w:lineRule="auto"/>
        <w:rPr>
          <w:b/>
          <w:i/>
          <w:color w:val="003366"/>
          <w:sz w:val="14"/>
          <w:szCs w:val="26"/>
        </w:rPr>
      </w:pPr>
    </w:p>
    <w:p w:rsidR="008904F2" w:rsidRDefault="001E4C24" w:rsidP="008904F2">
      <w:pPr>
        <w:tabs>
          <w:tab w:val="left" w:pos="585"/>
          <w:tab w:val="center" w:pos="4607"/>
        </w:tabs>
        <w:spacing w:after="0" w:line="240" w:lineRule="auto"/>
      </w:pPr>
      <w:r w:rsidRPr="001E4C24">
        <w:rPr>
          <w:b/>
          <w:i/>
          <w:noProof/>
          <w:color w:val="003366"/>
        </w:rPr>
        <w:pict>
          <v:line id="_x0000_s1030" style="position:absolute;z-index:251661312" from="-4.85pt,4.15pt" to="544.15pt,4.15pt" strokecolor="#036" strokeweight="3pt">
            <v:stroke linestyle="thinThin"/>
          </v:line>
        </w:pict>
      </w:r>
      <w:r w:rsidR="008904F2">
        <w:rPr>
          <w:b/>
          <w:i/>
          <w:color w:val="003366"/>
        </w:rPr>
        <w:tab/>
        <w:t xml:space="preserve">                </w:t>
      </w:r>
    </w:p>
    <w:p w:rsidR="008904F2" w:rsidRPr="008F1D41" w:rsidRDefault="008904F2" w:rsidP="008F1D41">
      <w:pPr>
        <w:tabs>
          <w:tab w:val="left" w:pos="585"/>
          <w:tab w:val="center" w:pos="4607"/>
        </w:tabs>
        <w:spacing w:after="0" w:line="240" w:lineRule="auto"/>
      </w:pPr>
      <w:r>
        <w:t xml:space="preserve">     </w:t>
      </w:r>
      <w:r>
        <w:rPr>
          <w:rFonts w:ascii="Baskerville Old Face" w:hAnsi="Baskerville Old Face"/>
          <w:sz w:val="28"/>
        </w:rPr>
        <w:t xml:space="preserve">                                                                                                   Lomé le 15 septembre  2014</w:t>
      </w:r>
    </w:p>
    <w:p w:rsidR="008904F2" w:rsidRDefault="008904F2" w:rsidP="008904F2">
      <w:pPr>
        <w:spacing w:after="0" w:line="240" w:lineRule="auto"/>
        <w:ind w:right="-284"/>
        <w:rPr>
          <w:rFonts w:ascii="Baskerville Old Face" w:hAnsi="Baskerville Old Face"/>
          <w:sz w:val="28"/>
        </w:rPr>
      </w:pPr>
    </w:p>
    <w:p w:rsidR="000D45AE" w:rsidRDefault="008904F2" w:rsidP="008F1D41">
      <w:pPr>
        <w:spacing w:after="0" w:line="240" w:lineRule="auto"/>
        <w:rPr>
          <w:rFonts w:ascii="Baskerville Old Face" w:hAnsi="Baskerville Old Face"/>
          <w:sz w:val="28"/>
        </w:rPr>
      </w:pPr>
      <w:r>
        <w:rPr>
          <w:rFonts w:ascii="Baskerville Old Face" w:hAnsi="Baskerville Old Face"/>
          <w:sz w:val="28"/>
        </w:rPr>
        <w:t xml:space="preserve">                                                                     </w:t>
      </w:r>
    </w:p>
    <w:p w:rsidR="000D45AE" w:rsidRDefault="001E4C24" w:rsidP="008F1D41">
      <w:pPr>
        <w:spacing w:after="0" w:line="240" w:lineRule="auto"/>
        <w:rPr>
          <w:rFonts w:ascii="Baskerville Old Face" w:hAnsi="Baskerville Old Face"/>
          <w:sz w:val="28"/>
        </w:rPr>
      </w:pPr>
      <w:r>
        <w:rPr>
          <w:rFonts w:ascii="Baskerville Old Face" w:hAnsi="Baskerville Old Face"/>
          <w:noProof/>
          <w:sz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margin-left:-4.85pt;margin-top:5.5pt;width:534.55pt;height:493.05pt;z-index:251663360">
            <v:textbox>
              <w:txbxContent>
                <w:p w:rsidR="006749C1" w:rsidRPr="00AB0E93" w:rsidRDefault="006749C1" w:rsidP="00AB0E93">
                  <w:pPr>
                    <w:spacing w:after="0" w:line="240" w:lineRule="auto"/>
                    <w:jc w:val="center"/>
                    <w:rPr>
                      <w:rFonts w:ascii="Papyrus" w:hAnsi="Papyrus"/>
                      <w:sz w:val="48"/>
                    </w:rPr>
                  </w:pPr>
                  <w:r w:rsidRPr="00AB0E93">
                    <w:rPr>
                      <w:rFonts w:ascii="Papyrus" w:hAnsi="Papyrus"/>
                      <w:b/>
                      <w:sz w:val="52"/>
                    </w:rPr>
                    <w:t xml:space="preserve">TOGO : </w:t>
                  </w:r>
                  <w:r w:rsidRPr="00AB0E93">
                    <w:rPr>
                      <w:rFonts w:ascii="Papyrus" w:hAnsi="Papyrus"/>
                      <w:b/>
                      <w:sz w:val="56"/>
                      <w:szCs w:val="68"/>
                    </w:rPr>
                    <w:t>Etat de terreur, d’impunité, de corruption massive,</w:t>
                  </w:r>
                  <w:r w:rsidRPr="00AB0E93">
                    <w:rPr>
                      <w:rFonts w:ascii="Papyrus" w:hAnsi="Papyrus"/>
                      <w:b/>
                      <w:sz w:val="56"/>
                    </w:rPr>
                    <w:t xml:space="preserve"> </w:t>
                  </w:r>
                  <w:r w:rsidRPr="00AB0E93">
                    <w:rPr>
                      <w:rFonts w:ascii="Papyrus" w:hAnsi="Papyrus"/>
                      <w:b/>
                      <w:sz w:val="56"/>
                      <w:szCs w:val="68"/>
                    </w:rPr>
                    <w:t>de justice instrumentalis</w:t>
                  </w:r>
                  <w:r w:rsidR="0091018C">
                    <w:rPr>
                      <w:rFonts w:ascii="Papyrus" w:hAnsi="Papyrus"/>
                      <w:b/>
                      <w:sz w:val="56"/>
                      <w:szCs w:val="68"/>
                    </w:rPr>
                    <w:t xml:space="preserve">ée et </w:t>
                  </w:r>
                  <w:r w:rsidR="00DB6720">
                    <w:rPr>
                      <w:rFonts w:ascii="Papyrus" w:hAnsi="Papyrus"/>
                      <w:b/>
                      <w:sz w:val="56"/>
                      <w:szCs w:val="68"/>
                    </w:rPr>
                    <w:t>de violation flagrante des droits de l’homme</w:t>
                  </w:r>
                  <w:r w:rsidR="0091018C">
                    <w:rPr>
                      <w:rFonts w:ascii="Papyrus" w:hAnsi="Papyrus"/>
                      <w:b/>
                      <w:sz w:val="56"/>
                      <w:szCs w:val="68"/>
                    </w:rPr>
                    <w:t>.</w:t>
                  </w:r>
                </w:p>
                <w:p w:rsidR="006749C1" w:rsidRPr="00AB0E93" w:rsidRDefault="006749C1" w:rsidP="00AB0E93">
                  <w:pPr>
                    <w:jc w:val="center"/>
                    <w:rPr>
                      <w:rFonts w:ascii="Times New Roman" w:hAnsi="Times New Roman" w:cs="Times New Roman"/>
                      <w:b/>
                      <w:sz w:val="52"/>
                    </w:rPr>
                  </w:pPr>
                  <w:r w:rsidRPr="00AB0E93">
                    <w:rPr>
                      <w:rFonts w:ascii="Times New Roman" w:hAnsi="Times New Roman" w:cs="Times New Roman"/>
                      <w:b/>
                      <w:sz w:val="52"/>
                    </w:rPr>
                    <w:t>SITUATION DES POPULATIONS DE NO MAN’S LAND OU B</w:t>
                  </w:r>
                  <w:r w:rsidR="00847565">
                    <w:rPr>
                      <w:rFonts w:ascii="Times New Roman" w:hAnsi="Times New Roman" w:cs="Times New Roman"/>
                      <w:b/>
                      <w:sz w:val="52"/>
                    </w:rPr>
                    <w:t xml:space="preserve">ANDE FRONTALIERE </w:t>
                  </w:r>
                  <w:r w:rsidR="00847565">
                    <w:rPr>
                      <w:rFonts w:ascii="Times New Roman" w:hAnsi="Times New Roman" w:cs="Times New Roman"/>
                      <w:b/>
                      <w:sz w:val="52"/>
                    </w:rPr>
                    <w:t>TOGO-</w:t>
                  </w:r>
                  <w:r w:rsidRPr="00AB0E93">
                    <w:rPr>
                      <w:rFonts w:ascii="Times New Roman" w:hAnsi="Times New Roman" w:cs="Times New Roman"/>
                      <w:b/>
                      <w:sz w:val="52"/>
                    </w:rPr>
                    <w:t xml:space="preserve"> GHANA :</w:t>
                  </w:r>
                </w:p>
                <w:p w:rsidR="006749C1" w:rsidRPr="00AB0E93" w:rsidRDefault="006749C1" w:rsidP="00AB0E93">
                  <w:pPr>
                    <w:spacing w:after="0" w:line="240" w:lineRule="auto"/>
                    <w:jc w:val="center"/>
                    <w:rPr>
                      <w:rFonts w:ascii="Baskerville Old Face" w:hAnsi="Baskerville Old Face"/>
                      <w:sz w:val="52"/>
                    </w:rPr>
                  </w:pPr>
                  <w:r w:rsidRPr="00AB0E93">
                    <w:rPr>
                      <w:rFonts w:ascii="Baskerville Old Face" w:hAnsi="Baskerville Old Face"/>
                      <w:sz w:val="52"/>
                    </w:rPr>
                    <w:t>LE</w:t>
                  </w:r>
                  <w:r>
                    <w:rPr>
                      <w:rFonts w:ascii="Baskerville Old Face" w:hAnsi="Baskerville Old Face"/>
                      <w:sz w:val="52"/>
                    </w:rPr>
                    <w:t xml:space="preserve"> </w:t>
                  </w:r>
                  <w:r w:rsidRPr="00AB0E93">
                    <w:rPr>
                      <w:rFonts w:ascii="Baskerville Old Face" w:hAnsi="Baskerville Old Face"/>
                      <w:sz w:val="52"/>
                    </w:rPr>
                    <w:t xml:space="preserve"> MMLK-LA </w:t>
                  </w:r>
                  <w:r>
                    <w:rPr>
                      <w:rFonts w:ascii="Baskerville Old Face" w:hAnsi="Baskerville Old Face"/>
                      <w:sz w:val="52"/>
                    </w:rPr>
                    <w:t xml:space="preserve"> </w:t>
                  </w:r>
                  <w:r w:rsidRPr="00AB0E93">
                    <w:rPr>
                      <w:rFonts w:ascii="Baskerville Old Face" w:hAnsi="Baskerville Old Face"/>
                      <w:sz w:val="52"/>
                    </w:rPr>
                    <w:t>VOIX</w:t>
                  </w:r>
                  <w:r>
                    <w:rPr>
                      <w:rFonts w:ascii="Baskerville Old Face" w:hAnsi="Baskerville Old Face"/>
                      <w:sz w:val="52"/>
                    </w:rPr>
                    <w:t xml:space="preserve"> </w:t>
                  </w:r>
                  <w:r w:rsidRPr="00AB0E93">
                    <w:rPr>
                      <w:rFonts w:ascii="Baskerville Old Face" w:hAnsi="Baskerville Old Face"/>
                      <w:sz w:val="52"/>
                    </w:rPr>
                    <w:t xml:space="preserve"> DES</w:t>
                  </w:r>
                  <w:r>
                    <w:rPr>
                      <w:rFonts w:ascii="Baskerville Old Face" w:hAnsi="Baskerville Old Face"/>
                      <w:sz w:val="52"/>
                    </w:rPr>
                    <w:t xml:space="preserve"> </w:t>
                  </w:r>
                  <w:r w:rsidRPr="00AB0E93">
                    <w:rPr>
                      <w:rFonts w:ascii="Baskerville Old Face" w:hAnsi="Baskerville Old Face"/>
                      <w:sz w:val="52"/>
                    </w:rPr>
                    <w:t xml:space="preserve"> SANS</w:t>
                  </w:r>
                  <w:r>
                    <w:rPr>
                      <w:rFonts w:ascii="Baskerville Old Face" w:hAnsi="Baskerville Old Face"/>
                      <w:sz w:val="52"/>
                    </w:rPr>
                    <w:t xml:space="preserve"> </w:t>
                  </w:r>
                  <w:r w:rsidRPr="00AB0E93">
                    <w:rPr>
                      <w:rFonts w:ascii="Baskerville Old Face" w:hAnsi="Baskerville Old Face"/>
                      <w:sz w:val="52"/>
                    </w:rPr>
                    <w:t xml:space="preserve"> VOIX APPELLE </w:t>
                  </w:r>
                  <w:r>
                    <w:rPr>
                      <w:rFonts w:ascii="Baskerville Old Face" w:hAnsi="Baskerville Old Face"/>
                      <w:sz w:val="52"/>
                    </w:rPr>
                    <w:t xml:space="preserve"> </w:t>
                  </w:r>
                  <w:r w:rsidRPr="00AB0E93">
                    <w:rPr>
                      <w:rFonts w:ascii="Baskerville Old Face" w:hAnsi="Baskerville Old Face"/>
                      <w:sz w:val="52"/>
                    </w:rPr>
                    <w:t xml:space="preserve">LE </w:t>
                  </w:r>
                  <w:r>
                    <w:rPr>
                      <w:rFonts w:ascii="Baskerville Old Face" w:hAnsi="Baskerville Old Face"/>
                      <w:sz w:val="52"/>
                    </w:rPr>
                    <w:t xml:space="preserve"> </w:t>
                  </w:r>
                  <w:r w:rsidRPr="00AB0E93">
                    <w:rPr>
                      <w:rFonts w:ascii="Baskerville Old Face" w:hAnsi="Baskerville Old Face"/>
                      <w:sz w:val="52"/>
                    </w:rPr>
                    <w:t>GOUVERNEMENT</w:t>
                  </w:r>
                  <w:r>
                    <w:rPr>
                      <w:rFonts w:ascii="Baskerville Old Face" w:hAnsi="Baskerville Old Face"/>
                      <w:sz w:val="52"/>
                    </w:rPr>
                    <w:t xml:space="preserve"> </w:t>
                  </w:r>
                  <w:r w:rsidRPr="00AB0E93">
                    <w:rPr>
                      <w:rFonts w:ascii="Baskerville Old Face" w:hAnsi="Baskerville Old Face"/>
                      <w:sz w:val="52"/>
                    </w:rPr>
                    <w:t xml:space="preserve"> A RESPECTER  L’ARTICLE</w:t>
                  </w:r>
                  <w:r>
                    <w:rPr>
                      <w:rFonts w:ascii="Baskerville Old Face" w:hAnsi="Baskerville Old Face"/>
                      <w:sz w:val="52"/>
                    </w:rPr>
                    <w:t xml:space="preserve"> </w:t>
                  </w:r>
                  <w:r w:rsidRPr="00AB0E93">
                    <w:rPr>
                      <w:rFonts w:ascii="Baskerville Old Face" w:hAnsi="Baskerville Old Face"/>
                      <w:sz w:val="52"/>
                    </w:rPr>
                    <w:t xml:space="preserve"> 27 </w:t>
                  </w:r>
                  <w:r>
                    <w:rPr>
                      <w:rFonts w:ascii="Baskerville Old Face" w:hAnsi="Baskerville Old Face"/>
                      <w:sz w:val="52"/>
                    </w:rPr>
                    <w:t xml:space="preserve"> </w:t>
                  </w:r>
                  <w:r w:rsidRPr="00AB0E93">
                    <w:rPr>
                      <w:rFonts w:ascii="Baskerville Old Face" w:hAnsi="Baskerville Old Face"/>
                      <w:sz w:val="52"/>
                    </w:rPr>
                    <w:t xml:space="preserve">DE LA CONSTITUTION </w:t>
                  </w:r>
                  <w:r>
                    <w:rPr>
                      <w:rFonts w:ascii="Baskerville Old Face" w:hAnsi="Baskerville Old Face"/>
                      <w:sz w:val="52"/>
                    </w:rPr>
                    <w:t xml:space="preserve"> </w:t>
                  </w:r>
                  <w:r w:rsidRPr="00AB0E93">
                    <w:rPr>
                      <w:rFonts w:ascii="Baskerville Old Face" w:hAnsi="Baskerville Old Face"/>
                      <w:sz w:val="52"/>
                    </w:rPr>
                    <w:t xml:space="preserve">QUI </w:t>
                  </w:r>
                  <w:r>
                    <w:rPr>
                      <w:rFonts w:ascii="Baskerville Old Face" w:hAnsi="Baskerville Old Face"/>
                      <w:sz w:val="52"/>
                    </w:rPr>
                    <w:t xml:space="preserve"> </w:t>
                  </w:r>
                  <w:r w:rsidRPr="00AB0E93">
                    <w:rPr>
                      <w:rFonts w:ascii="Baskerville Old Face" w:hAnsi="Baskerville Old Face"/>
                      <w:sz w:val="52"/>
                    </w:rPr>
                    <w:t xml:space="preserve">GARANTIT </w:t>
                  </w:r>
                  <w:r>
                    <w:rPr>
                      <w:rFonts w:ascii="Baskerville Old Face" w:hAnsi="Baskerville Old Face"/>
                      <w:sz w:val="52"/>
                    </w:rPr>
                    <w:t xml:space="preserve"> </w:t>
                  </w:r>
                  <w:r w:rsidRPr="00AB0E93">
                    <w:rPr>
                      <w:rFonts w:ascii="Baskerville Old Face" w:hAnsi="Baskerville Old Face"/>
                      <w:sz w:val="52"/>
                    </w:rPr>
                    <w:t>LE DROIT</w:t>
                  </w:r>
                  <w:r>
                    <w:rPr>
                      <w:rFonts w:ascii="Baskerville Old Face" w:hAnsi="Baskerville Old Face"/>
                      <w:sz w:val="52"/>
                    </w:rPr>
                    <w:t xml:space="preserve"> </w:t>
                  </w:r>
                  <w:r w:rsidRPr="00AB0E93">
                    <w:rPr>
                      <w:rFonts w:ascii="Baskerville Old Face" w:hAnsi="Baskerville Old Face"/>
                      <w:sz w:val="52"/>
                    </w:rPr>
                    <w:t xml:space="preserve"> DE </w:t>
                  </w:r>
                  <w:r>
                    <w:rPr>
                      <w:rFonts w:ascii="Baskerville Old Face" w:hAnsi="Baskerville Old Face"/>
                      <w:sz w:val="52"/>
                    </w:rPr>
                    <w:t xml:space="preserve"> </w:t>
                  </w:r>
                  <w:r w:rsidRPr="00AB0E93">
                    <w:rPr>
                      <w:rFonts w:ascii="Baskerville Old Face" w:hAnsi="Baskerville Old Face"/>
                      <w:sz w:val="52"/>
                    </w:rPr>
                    <w:t xml:space="preserve">LA </w:t>
                  </w:r>
                  <w:r>
                    <w:rPr>
                      <w:rFonts w:ascii="Baskerville Old Face" w:hAnsi="Baskerville Old Face"/>
                      <w:sz w:val="52"/>
                    </w:rPr>
                    <w:t xml:space="preserve"> </w:t>
                  </w:r>
                  <w:r w:rsidRPr="00AB0E93">
                    <w:rPr>
                      <w:rFonts w:ascii="Baskerville Old Face" w:hAnsi="Baskerville Old Face"/>
                      <w:sz w:val="52"/>
                    </w:rPr>
                    <w:t xml:space="preserve">PROPRIETE </w:t>
                  </w:r>
                  <w:r>
                    <w:rPr>
                      <w:rFonts w:ascii="Baskerville Old Face" w:hAnsi="Baskerville Old Face"/>
                      <w:sz w:val="52"/>
                    </w:rPr>
                    <w:t xml:space="preserve"> </w:t>
                  </w:r>
                  <w:r w:rsidRPr="00AB0E93">
                    <w:rPr>
                      <w:rFonts w:ascii="Baskerville Old Face" w:hAnsi="Baskerville Old Face"/>
                      <w:sz w:val="52"/>
                    </w:rPr>
                    <w:t>AU TOGO.</w:t>
                  </w:r>
                </w:p>
              </w:txbxContent>
            </v:textbox>
          </v:shape>
        </w:pict>
      </w:r>
    </w:p>
    <w:p w:rsidR="008904F2" w:rsidRDefault="008904F2" w:rsidP="008F1D41">
      <w:pPr>
        <w:spacing w:after="0" w:line="240" w:lineRule="auto"/>
        <w:rPr>
          <w:rFonts w:ascii="Baskerville Old Face" w:hAnsi="Baskerville Old Face"/>
          <w:sz w:val="28"/>
        </w:rPr>
      </w:pPr>
      <w:r>
        <w:rPr>
          <w:rFonts w:ascii="Baskerville Old Face" w:hAnsi="Baskerville Old Face"/>
          <w:sz w:val="28"/>
        </w:rPr>
        <w:t xml:space="preserve">   </w:t>
      </w:r>
    </w:p>
    <w:p w:rsidR="008904F2" w:rsidRDefault="008904F2" w:rsidP="008904F2">
      <w:pPr>
        <w:spacing w:after="0" w:line="240" w:lineRule="auto"/>
        <w:jc w:val="both"/>
        <w:rPr>
          <w:rFonts w:ascii="Baskerville Old Face" w:hAnsi="Baskerville Old Face"/>
          <w:sz w:val="28"/>
        </w:rPr>
      </w:pPr>
    </w:p>
    <w:p w:rsidR="008904F2" w:rsidRDefault="008904F2" w:rsidP="008904F2">
      <w:pPr>
        <w:spacing w:after="0" w:line="240" w:lineRule="auto"/>
        <w:ind w:firstLine="708"/>
        <w:jc w:val="both"/>
        <w:rPr>
          <w:rFonts w:ascii="Baskerville Old Face" w:hAnsi="Baskerville Old Face"/>
          <w:sz w:val="28"/>
        </w:rPr>
      </w:pPr>
    </w:p>
    <w:p w:rsidR="008904F2" w:rsidRDefault="008904F2"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0D45AE" w:rsidRDefault="000D45AE" w:rsidP="008904F2">
      <w:pPr>
        <w:spacing w:after="0" w:line="240" w:lineRule="auto"/>
        <w:ind w:right="-284"/>
        <w:jc w:val="both"/>
        <w:rPr>
          <w:rFonts w:ascii="Baskerville Old Face" w:hAnsi="Baskerville Old Face"/>
          <w:sz w:val="28"/>
        </w:rPr>
      </w:pPr>
    </w:p>
    <w:p w:rsidR="008904F2" w:rsidRPr="00820EC0" w:rsidRDefault="008904F2" w:rsidP="008904F2">
      <w:pPr>
        <w:spacing w:after="0" w:line="240" w:lineRule="auto"/>
        <w:ind w:right="-284"/>
        <w:jc w:val="both"/>
        <w:rPr>
          <w:rFonts w:ascii="Baskerville Old Face" w:hAnsi="Baskerville Old Face"/>
          <w:sz w:val="20"/>
        </w:rPr>
      </w:pPr>
    </w:p>
    <w:p w:rsidR="008904F2" w:rsidRPr="00CF250D" w:rsidRDefault="001E4C24" w:rsidP="008904F2">
      <w:pPr>
        <w:spacing w:after="0" w:line="240" w:lineRule="auto"/>
        <w:ind w:right="-284"/>
        <w:rPr>
          <w:rFonts w:ascii="Baskerville Old Face" w:hAnsi="Baskerville Old Face"/>
          <w:sz w:val="14"/>
        </w:rPr>
      </w:pPr>
      <w:r w:rsidRPr="001E4C24">
        <w:rPr>
          <w:rFonts w:ascii="Baskerville Old Face" w:hAnsi="Baskerville Old Face"/>
          <w:b/>
          <w:i/>
          <w:noProof/>
          <w:color w:val="003366"/>
          <w:sz w:val="4"/>
        </w:rPr>
        <w:pict>
          <v:line id="_x0000_s1031" style="position:absolute;z-index:251662336" from="-22.3pt,4.7pt" to="533.45pt,4.7pt" strokecolor="#036" strokeweight="2.25pt"/>
        </w:pict>
      </w:r>
    </w:p>
    <w:p w:rsidR="008904F2" w:rsidRPr="005945D6" w:rsidRDefault="008904F2" w:rsidP="008904F2">
      <w:pPr>
        <w:tabs>
          <w:tab w:val="left" w:pos="0"/>
        </w:tabs>
        <w:spacing w:after="0" w:line="240" w:lineRule="auto"/>
        <w:jc w:val="both"/>
        <w:rPr>
          <w:b/>
          <w:i/>
          <w:color w:val="003366"/>
        </w:rPr>
      </w:pPr>
      <w:r w:rsidRPr="005945D6">
        <w:rPr>
          <w:b/>
          <w:i/>
          <w:color w:val="003366"/>
        </w:rPr>
        <w:t xml:space="preserve">        B.P. 8726 Lomé - Togo, Tél : (228) 22 32 55 72 / 23 20 90 90  Cel : (+228) 99 47 35 84 / 90 04 17 25</w:t>
      </w:r>
    </w:p>
    <w:p w:rsidR="008904F2" w:rsidRPr="00820EC0" w:rsidRDefault="008904F2" w:rsidP="008904F2">
      <w:pPr>
        <w:tabs>
          <w:tab w:val="left" w:pos="0"/>
        </w:tabs>
        <w:spacing w:after="0" w:line="240" w:lineRule="auto"/>
        <w:jc w:val="both"/>
        <w:rPr>
          <w:rFonts w:ascii="Baskerville Old Face" w:hAnsi="Baskerville Old Face"/>
        </w:rPr>
      </w:pPr>
      <w:r w:rsidRPr="00820EC0">
        <w:rPr>
          <w:b/>
          <w:i/>
          <w:color w:val="003366"/>
        </w:rPr>
        <w:t xml:space="preserve">     Email : komiedohkossi@yahoo.com, </w:t>
      </w:r>
      <w:hyperlink r:id="rId4" w:history="1">
        <w:r w:rsidRPr="00820EC0">
          <w:rPr>
            <w:rStyle w:val="Lienhypertexte"/>
            <w:b/>
            <w:i/>
          </w:rPr>
          <w:t>maluking662@yahoo.com</w:t>
        </w:r>
      </w:hyperlink>
      <w:r w:rsidRPr="00820EC0">
        <w:rPr>
          <w:b/>
          <w:i/>
          <w:color w:val="003366"/>
        </w:rPr>
        <w:t xml:space="preserve">, </w:t>
      </w:r>
      <w:hyperlink r:id="rId5" w:history="1">
        <w:r w:rsidRPr="00820EC0">
          <w:rPr>
            <w:rStyle w:val="Lienhypertexte"/>
            <w:b/>
            <w:i/>
          </w:rPr>
          <w:t>www.mouvementmartinlutherking.org</w:t>
        </w:r>
      </w:hyperlink>
    </w:p>
    <w:p w:rsidR="008904F2" w:rsidRDefault="008904F2" w:rsidP="008904F2">
      <w:pPr>
        <w:spacing w:after="0" w:line="240" w:lineRule="auto"/>
        <w:rPr>
          <w:rFonts w:ascii="Baskerville Old Face" w:hAnsi="Baskerville Old Face"/>
          <w:sz w:val="24"/>
        </w:rPr>
      </w:pPr>
    </w:p>
    <w:p w:rsidR="005214E6" w:rsidRDefault="005214E6" w:rsidP="008904F2">
      <w:pPr>
        <w:spacing w:after="0" w:line="240" w:lineRule="auto"/>
        <w:rPr>
          <w:rFonts w:ascii="Baskerville Old Face" w:hAnsi="Baskerville Old Face"/>
          <w:sz w:val="24"/>
        </w:rPr>
      </w:pPr>
    </w:p>
    <w:p w:rsidR="005214E6" w:rsidRDefault="005214E6" w:rsidP="005214E6">
      <w:pPr>
        <w:spacing w:after="0" w:line="240" w:lineRule="auto"/>
        <w:jc w:val="both"/>
      </w:pPr>
    </w:p>
    <w:p w:rsidR="005214E6" w:rsidRDefault="005214E6" w:rsidP="005214E6">
      <w:pPr>
        <w:spacing w:after="0" w:line="240" w:lineRule="auto"/>
        <w:jc w:val="both"/>
      </w:pPr>
    </w:p>
    <w:p w:rsidR="005214E6" w:rsidRDefault="005214E6" w:rsidP="005214E6">
      <w:pPr>
        <w:tabs>
          <w:tab w:val="left" w:pos="6026"/>
        </w:tabs>
        <w:spacing w:after="0" w:line="240" w:lineRule="auto"/>
      </w:pPr>
    </w:p>
    <w:p w:rsidR="005214E6" w:rsidRDefault="001E4C24" w:rsidP="005214E6">
      <w:pPr>
        <w:tabs>
          <w:tab w:val="left" w:pos="6026"/>
        </w:tabs>
        <w:spacing w:after="0" w:line="240" w:lineRule="auto"/>
      </w:pPr>
      <w:r w:rsidRPr="001E4C24">
        <w:rPr>
          <w:noProof/>
          <w:sz w:val="24"/>
          <w:szCs w:val="24"/>
        </w:rPr>
        <w:pict>
          <v:shape id="_x0000_s1033" type="#_x0000_t9" style="position:absolute;margin-left:10.65pt;margin-top:-27.4pt;width:108pt;height:2in;z-index:251665408" strokecolor="#036" strokeweight="4.5pt">
            <v:textbox style="mso-next-textbox:#_x0000_s1033">
              <w:txbxContent>
                <w:p w:rsidR="006749C1" w:rsidRPr="00DF105C" w:rsidRDefault="006749C1" w:rsidP="005214E6">
                  <w:pPr>
                    <w:spacing w:after="0" w:line="240" w:lineRule="auto"/>
                    <w:jc w:val="center"/>
                    <w:rPr>
                      <w:rFonts w:ascii="Eras Demi ITC" w:hAnsi="Eras Demi ITC"/>
                      <w:color w:val="003366"/>
                    </w:rPr>
                  </w:pPr>
                  <w:r w:rsidRPr="00DF105C">
                    <w:rPr>
                      <w:rFonts w:ascii="Eras Demi ITC" w:hAnsi="Eras Demi ITC"/>
                      <w:color w:val="003366"/>
                      <w:sz w:val="32"/>
                      <w:szCs w:val="32"/>
                    </w:rPr>
                    <w:t>Droit</w:t>
                  </w:r>
                  <w:r>
                    <w:rPr>
                      <w:rFonts w:ascii="Eras Demi ITC" w:hAnsi="Eras Demi ITC"/>
                      <w:color w:val="003366"/>
                      <w:sz w:val="32"/>
                      <w:szCs w:val="32"/>
                    </w:rPr>
                    <w:t xml:space="preserve">                    </w:t>
                  </w:r>
                </w:p>
                <w:p w:rsidR="006749C1" w:rsidRPr="00DF105C" w:rsidRDefault="006749C1" w:rsidP="005214E6">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et</w:t>
                  </w:r>
                </w:p>
                <w:p w:rsidR="006749C1" w:rsidRPr="00DF105C" w:rsidRDefault="006749C1" w:rsidP="005214E6">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Dignité</w:t>
                  </w:r>
                </w:p>
                <w:p w:rsidR="006749C1" w:rsidRPr="00DF105C" w:rsidRDefault="006749C1" w:rsidP="005214E6">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Pour</w:t>
                  </w:r>
                </w:p>
                <w:p w:rsidR="006749C1" w:rsidRPr="00DF105C" w:rsidRDefault="006749C1" w:rsidP="005214E6">
                  <w:pPr>
                    <w:spacing w:after="0" w:line="240" w:lineRule="auto"/>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p w:rsidR="006749C1" w:rsidRDefault="006749C1" w:rsidP="005214E6">
                  <w:pPr>
                    <w:jc w:val="center"/>
                    <w:rPr>
                      <w:rFonts w:ascii="Eras Demi ITC" w:hAnsi="Eras Demi ITC"/>
                      <w:color w:val="003366"/>
                      <w:sz w:val="32"/>
                      <w:szCs w:val="32"/>
                    </w:rPr>
                  </w:pPr>
                </w:p>
                <w:p w:rsidR="006749C1" w:rsidRDefault="006749C1" w:rsidP="005214E6">
                  <w:pPr>
                    <w:jc w:val="center"/>
                    <w:rPr>
                      <w:rFonts w:ascii="Eras Demi ITC" w:hAnsi="Eras Demi ITC"/>
                      <w:color w:val="003366"/>
                      <w:sz w:val="32"/>
                      <w:szCs w:val="32"/>
                    </w:rPr>
                  </w:pPr>
                </w:p>
                <w:p w:rsidR="006749C1" w:rsidRDefault="006749C1" w:rsidP="005214E6">
                  <w:pPr>
                    <w:jc w:val="center"/>
                    <w:rPr>
                      <w:rFonts w:ascii="Eras Demi ITC" w:hAnsi="Eras Demi ITC"/>
                      <w:color w:val="003366"/>
                      <w:sz w:val="32"/>
                      <w:szCs w:val="32"/>
                    </w:rPr>
                  </w:pPr>
                </w:p>
                <w:p w:rsidR="006749C1" w:rsidRDefault="006749C1" w:rsidP="005214E6">
                  <w:pPr>
                    <w:jc w:val="center"/>
                    <w:rPr>
                      <w:rFonts w:ascii="Eras Demi ITC" w:hAnsi="Eras Demi ITC"/>
                      <w:color w:val="003366"/>
                      <w:sz w:val="32"/>
                      <w:szCs w:val="32"/>
                    </w:rPr>
                  </w:pPr>
                </w:p>
                <w:p w:rsidR="006749C1" w:rsidRPr="00BA7DE6" w:rsidRDefault="006749C1" w:rsidP="005214E6">
                  <w:pPr>
                    <w:jc w:val="center"/>
                    <w:rPr>
                      <w:rFonts w:ascii="Eras Demi ITC" w:hAnsi="Eras Demi ITC"/>
                      <w:color w:val="003366"/>
                    </w:rPr>
                  </w:pPr>
                  <w:r>
                    <w:rPr>
                      <w:rFonts w:ascii="Eras Demi ITC" w:hAnsi="Eras Demi ITC"/>
                      <w:color w:val="003366"/>
                      <w:sz w:val="32"/>
                      <w:szCs w:val="32"/>
                    </w:rPr>
                    <w:t xml:space="preserve">    </w:t>
                  </w:r>
                </w:p>
              </w:txbxContent>
            </v:textbox>
          </v:shape>
        </w:pict>
      </w:r>
      <w:r w:rsidR="005214E6" w:rsidRPr="00382196">
        <w:t xml:space="preserve">                       </w:t>
      </w:r>
      <w:r w:rsidR="005214E6">
        <w:t xml:space="preserve">                 </w:t>
      </w:r>
    </w:p>
    <w:p w:rsidR="005214E6" w:rsidRPr="009C6F04" w:rsidRDefault="005214E6" w:rsidP="005214E6">
      <w:pPr>
        <w:tabs>
          <w:tab w:val="left" w:pos="6026"/>
        </w:tabs>
        <w:spacing w:after="0" w:line="240" w:lineRule="auto"/>
        <w:rPr>
          <w:b/>
          <w:sz w:val="96"/>
          <w:szCs w:val="52"/>
        </w:rPr>
      </w:pPr>
      <w:r>
        <w:t xml:space="preserve">                                                </w:t>
      </w:r>
      <w:r w:rsidR="001E4C24">
        <w:pict>
          <v:shape id="_x0000_i1026" type="#_x0000_t136" style="width:94.5pt;height:39.75pt" fillcolor="#036" strokecolor="#33c" strokeweight="1pt">
            <v:fill opacity=".5"/>
            <v:shadow on="t" color="#99f" offset="3pt"/>
            <v:textpath style="font-family:&quot;Arial Black&quot;;font-size:28pt;v-text-kern:t" trim="t" fitpath="t" string="MMLK"/>
          </v:shape>
        </w:pict>
      </w:r>
      <w:r>
        <w:t>-</w:t>
      </w:r>
      <w:r w:rsidRPr="008904F2">
        <w:rPr>
          <w:rFonts w:ascii="Times New Roman" w:hAnsi="Times New Roman" w:cs="Times New Roman"/>
          <w:b/>
          <w:sz w:val="52"/>
        </w:rPr>
        <w:t>LA</w:t>
      </w:r>
      <w:r w:rsidRPr="008904F2">
        <w:rPr>
          <w:rFonts w:ascii="Times New Roman" w:hAnsi="Times New Roman" w:cs="Times New Roman"/>
        </w:rPr>
        <w:t xml:space="preserve"> </w:t>
      </w:r>
      <w:r w:rsidRPr="008904F2">
        <w:rPr>
          <w:rFonts w:ascii="Times New Roman" w:hAnsi="Times New Roman" w:cs="Times New Roman"/>
          <w:b/>
          <w:sz w:val="52"/>
          <w:szCs w:val="52"/>
        </w:rPr>
        <w:t>VOIX DES SANS VOIX</w:t>
      </w:r>
      <w:r w:rsidRPr="009C6F04">
        <w:rPr>
          <w:b/>
          <w:sz w:val="56"/>
          <w:szCs w:val="52"/>
        </w:rPr>
        <w:t xml:space="preserve"> </w:t>
      </w:r>
    </w:p>
    <w:p w:rsidR="005214E6" w:rsidRPr="00453722" w:rsidRDefault="005214E6" w:rsidP="005214E6">
      <w:pPr>
        <w:spacing w:after="0" w:line="240" w:lineRule="auto"/>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5214E6" w:rsidRPr="0073743B" w:rsidRDefault="005214E6" w:rsidP="005214E6">
      <w:pPr>
        <w:spacing w:after="0" w:line="240" w:lineRule="auto"/>
        <w:rPr>
          <w:b/>
          <w:color w:val="1F497D" w:themeColor="text2"/>
        </w:rPr>
      </w:pPr>
      <w:r>
        <w:rPr>
          <w:b/>
          <w:color w:val="003366"/>
        </w:rPr>
        <w:t xml:space="preserve">                                                                                               </w:t>
      </w:r>
      <w:r w:rsidRPr="0073743B">
        <w:rPr>
          <w:b/>
          <w:color w:val="1F497D" w:themeColor="text2"/>
        </w:rPr>
        <w:t xml:space="preserve">CIVISME –NON VIOLENCE –PAIX </w:t>
      </w:r>
    </w:p>
    <w:p w:rsidR="005214E6" w:rsidRPr="0073743B" w:rsidRDefault="005214E6" w:rsidP="005214E6">
      <w:pPr>
        <w:spacing w:after="0" w:line="240" w:lineRule="auto"/>
        <w:jc w:val="cente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w:t>
      </w:r>
      <w:r>
        <w:rPr>
          <w:b/>
          <w:color w:val="1F497D" w:themeColor="text2"/>
        </w:rPr>
        <w:t>UE –LEADERSHIP –DIGNITE HUMAINE</w:t>
      </w:r>
    </w:p>
    <w:p w:rsidR="005214E6" w:rsidRDefault="005214E6" w:rsidP="005214E6">
      <w:pPr>
        <w:spacing w:after="0" w:line="240" w:lineRule="auto"/>
        <w:jc w:val="cente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5214E6" w:rsidRPr="008904F2" w:rsidRDefault="005214E6" w:rsidP="005214E6">
      <w:pPr>
        <w:tabs>
          <w:tab w:val="left" w:pos="585"/>
          <w:tab w:val="center" w:pos="4607"/>
        </w:tabs>
        <w:spacing w:after="0" w:line="240" w:lineRule="auto"/>
        <w:rPr>
          <w:b/>
          <w:i/>
          <w:color w:val="003366"/>
          <w:sz w:val="14"/>
          <w:szCs w:val="26"/>
        </w:rPr>
      </w:pPr>
    </w:p>
    <w:p w:rsidR="005214E6" w:rsidRDefault="001E4C24" w:rsidP="005214E6">
      <w:pPr>
        <w:tabs>
          <w:tab w:val="left" w:pos="585"/>
          <w:tab w:val="center" w:pos="4607"/>
        </w:tabs>
        <w:spacing w:after="0" w:line="240" w:lineRule="auto"/>
      </w:pPr>
      <w:r w:rsidRPr="001E4C24">
        <w:rPr>
          <w:b/>
          <w:i/>
          <w:noProof/>
          <w:color w:val="003366"/>
        </w:rPr>
        <w:pict>
          <v:line id="_x0000_s1034" style="position:absolute;z-index:251666432" from="-4.85pt,4.15pt" to="544.15pt,4.15pt" strokecolor="#036" strokeweight="3pt">
            <v:stroke linestyle="thinThin"/>
          </v:line>
        </w:pict>
      </w:r>
      <w:r w:rsidR="005214E6">
        <w:rPr>
          <w:b/>
          <w:i/>
          <w:color w:val="003366"/>
        </w:rPr>
        <w:tab/>
        <w:t xml:space="preserve">                </w:t>
      </w:r>
    </w:p>
    <w:p w:rsidR="005214E6" w:rsidRPr="00DB6720" w:rsidRDefault="005214E6" w:rsidP="005214E6">
      <w:pPr>
        <w:tabs>
          <w:tab w:val="left" w:pos="585"/>
          <w:tab w:val="center" w:pos="4607"/>
        </w:tabs>
        <w:spacing w:after="0" w:line="240" w:lineRule="auto"/>
        <w:rPr>
          <w:sz w:val="20"/>
        </w:rPr>
      </w:pPr>
      <w:r w:rsidRPr="00DB6720">
        <w:rPr>
          <w:sz w:val="20"/>
        </w:rPr>
        <w:t xml:space="preserve">     </w:t>
      </w:r>
      <w:r w:rsidRPr="00DB6720">
        <w:rPr>
          <w:rFonts w:ascii="Baskerville Old Face" w:hAnsi="Baskerville Old Face"/>
          <w:sz w:val="24"/>
        </w:rPr>
        <w:t xml:space="preserve">                                                                                                </w:t>
      </w:r>
      <w:r w:rsidR="00DB6720">
        <w:rPr>
          <w:rFonts w:ascii="Baskerville Old Face" w:hAnsi="Baskerville Old Face"/>
          <w:sz w:val="24"/>
        </w:rPr>
        <w:t xml:space="preserve">                          </w:t>
      </w:r>
      <w:r w:rsidRPr="00DB6720">
        <w:rPr>
          <w:rFonts w:ascii="Baskerville Old Face" w:hAnsi="Baskerville Old Face"/>
          <w:sz w:val="24"/>
        </w:rPr>
        <w:t xml:space="preserve">   Lomé le 15 septembre  2014</w:t>
      </w:r>
    </w:p>
    <w:p w:rsidR="005214E6" w:rsidRPr="005214E6" w:rsidRDefault="005214E6" w:rsidP="0064171A">
      <w:pPr>
        <w:spacing w:after="0" w:line="240" w:lineRule="auto"/>
        <w:jc w:val="both"/>
        <w:rPr>
          <w:rFonts w:ascii="Baskerville Old Face" w:hAnsi="Baskerville Old Face"/>
          <w:sz w:val="24"/>
        </w:rPr>
      </w:pPr>
    </w:p>
    <w:p w:rsidR="00DB6720" w:rsidRDefault="005214E6" w:rsidP="0064171A">
      <w:pPr>
        <w:spacing w:after="0"/>
        <w:jc w:val="both"/>
        <w:rPr>
          <w:rFonts w:ascii="Baskerville Old Face" w:hAnsi="Baskerville Old Face"/>
          <w:sz w:val="26"/>
          <w:szCs w:val="26"/>
        </w:rPr>
      </w:pPr>
      <w:r>
        <w:rPr>
          <w:rFonts w:ascii="Baskerville Old Face" w:hAnsi="Baskerville Old Face"/>
          <w:sz w:val="26"/>
          <w:szCs w:val="26"/>
        </w:rPr>
        <w:t xml:space="preserve">            Il est souvent dommage et inconcevable de constater que les dirigeants togolais choisissent d’agir toujours comme si nous étions encore sous le régime de la pensée unique où tout est imposé par diktat aux citoyens. Alors qu’ils clament haut et fort qu’ils engagent le Togo sur la voie de la démocratie et de l’État de droit, leurs actes constatent </w:t>
      </w:r>
      <w:r w:rsidR="0064171A">
        <w:rPr>
          <w:rFonts w:ascii="Baskerville Old Face" w:hAnsi="Baskerville Old Face"/>
          <w:sz w:val="26"/>
          <w:szCs w:val="26"/>
        </w:rPr>
        <w:t>profondément avec la réalité.</w:t>
      </w:r>
      <w:r>
        <w:rPr>
          <w:rFonts w:ascii="Baskerville Old Face" w:hAnsi="Baskerville Old Face"/>
          <w:sz w:val="26"/>
          <w:szCs w:val="26"/>
        </w:rPr>
        <w:t xml:space="preserve"> </w:t>
      </w:r>
    </w:p>
    <w:p w:rsidR="0064171A" w:rsidRPr="00DB6720" w:rsidRDefault="0064171A" w:rsidP="0064171A">
      <w:pPr>
        <w:spacing w:after="0"/>
        <w:jc w:val="both"/>
        <w:rPr>
          <w:rFonts w:ascii="Baskerville Old Face" w:hAnsi="Baskerville Old Face"/>
          <w:sz w:val="10"/>
          <w:szCs w:val="26"/>
        </w:rPr>
      </w:pPr>
      <w:r w:rsidRPr="00DB6720">
        <w:rPr>
          <w:rFonts w:ascii="Baskerville Old Face" w:hAnsi="Baskerville Old Face"/>
          <w:sz w:val="10"/>
          <w:szCs w:val="26"/>
        </w:rPr>
        <w:t xml:space="preserve">  </w:t>
      </w:r>
    </w:p>
    <w:p w:rsidR="00DB6720" w:rsidRDefault="0064171A" w:rsidP="0064171A">
      <w:pPr>
        <w:spacing w:after="0"/>
        <w:jc w:val="both"/>
        <w:rPr>
          <w:rFonts w:ascii="Baskerville Old Face" w:hAnsi="Baskerville Old Face"/>
          <w:sz w:val="26"/>
          <w:szCs w:val="26"/>
        </w:rPr>
      </w:pPr>
      <w:r>
        <w:rPr>
          <w:rFonts w:ascii="Baskerville Old Face" w:hAnsi="Baskerville Old Face"/>
          <w:sz w:val="26"/>
          <w:szCs w:val="26"/>
        </w:rPr>
        <w:t xml:space="preserve">           Or, le respect des textes nationaux et internationaux garantissant les libertés et les droits de la personne humaine est la pierre angulaire de toute démocratie. </w:t>
      </w:r>
    </w:p>
    <w:p w:rsidR="0064171A" w:rsidRPr="00DB6720" w:rsidRDefault="0064171A" w:rsidP="0064171A">
      <w:pPr>
        <w:spacing w:after="0"/>
        <w:jc w:val="both"/>
        <w:rPr>
          <w:rFonts w:ascii="Baskerville Old Face" w:hAnsi="Baskerville Old Face"/>
          <w:sz w:val="10"/>
          <w:szCs w:val="26"/>
        </w:rPr>
      </w:pPr>
      <w:r w:rsidRPr="00DB6720">
        <w:rPr>
          <w:rFonts w:ascii="Baskerville Old Face" w:hAnsi="Baskerville Old Face"/>
          <w:sz w:val="10"/>
          <w:szCs w:val="26"/>
        </w:rPr>
        <w:t xml:space="preserve"> </w:t>
      </w:r>
    </w:p>
    <w:p w:rsidR="0064171A" w:rsidRDefault="0064171A" w:rsidP="0064171A">
      <w:pPr>
        <w:spacing w:after="0"/>
        <w:jc w:val="both"/>
        <w:rPr>
          <w:rFonts w:ascii="Baskerville Old Face" w:hAnsi="Baskerville Old Face"/>
          <w:sz w:val="26"/>
          <w:szCs w:val="26"/>
        </w:rPr>
      </w:pPr>
      <w:r>
        <w:rPr>
          <w:rFonts w:ascii="Baskerville Old Face" w:hAnsi="Baskerville Old Face"/>
          <w:sz w:val="26"/>
          <w:szCs w:val="26"/>
        </w:rPr>
        <w:t xml:space="preserve">            Contre toute attente, le Togo continue par exceller dans le non respect des textes et viole allègrement les droits élémentaires de ses propres populations. </w:t>
      </w:r>
    </w:p>
    <w:p w:rsidR="00BA631C" w:rsidRDefault="0064171A"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BA631C">
        <w:rPr>
          <w:rFonts w:ascii="Baskerville Old Face" w:hAnsi="Baskerville Old Face"/>
          <w:sz w:val="26"/>
          <w:szCs w:val="26"/>
        </w:rPr>
        <w:t>À</w:t>
      </w:r>
      <w:r>
        <w:rPr>
          <w:rFonts w:ascii="Baskerville Old Face" w:hAnsi="Baskerville Old Face"/>
          <w:sz w:val="26"/>
          <w:szCs w:val="26"/>
        </w:rPr>
        <w:t xml:space="preserve"> cet effet, il devient un </w:t>
      </w:r>
      <w:r w:rsidR="00BA631C">
        <w:rPr>
          <w:rFonts w:ascii="Baskerville Old Face" w:hAnsi="Baskerville Old Face"/>
          <w:sz w:val="26"/>
          <w:szCs w:val="26"/>
        </w:rPr>
        <w:t>État</w:t>
      </w:r>
      <w:r>
        <w:rPr>
          <w:rFonts w:ascii="Baskerville Old Face" w:hAnsi="Baskerville Old Face"/>
          <w:sz w:val="26"/>
          <w:szCs w:val="26"/>
        </w:rPr>
        <w:t xml:space="preserve"> de terreur où </w:t>
      </w:r>
      <w:r w:rsidR="00BA631C">
        <w:rPr>
          <w:rFonts w:ascii="Baskerville Old Face" w:hAnsi="Baskerville Old Face"/>
          <w:sz w:val="26"/>
          <w:szCs w:val="26"/>
        </w:rPr>
        <w:t>la</w:t>
      </w:r>
      <w:r>
        <w:rPr>
          <w:rFonts w:ascii="Baskerville Old Face" w:hAnsi="Baskerville Old Face"/>
          <w:sz w:val="26"/>
          <w:szCs w:val="26"/>
        </w:rPr>
        <w:t xml:space="preserve"> justice est </w:t>
      </w:r>
      <w:r w:rsidR="00BA631C">
        <w:rPr>
          <w:rFonts w:ascii="Baskerville Old Face" w:hAnsi="Baskerville Old Face"/>
          <w:sz w:val="26"/>
          <w:szCs w:val="26"/>
        </w:rPr>
        <w:t>instrumentalisée</w:t>
      </w:r>
      <w:r>
        <w:rPr>
          <w:rFonts w:ascii="Baskerville Old Face" w:hAnsi="Baskerville Old Face"/>
          <w:sz w:val="26"/>
          <w:szCs w:val="26"/>
        </w:rPr>
        <w:t xml:space="preserve"> et les droits de l’homme sont </w:t>
      </w:r>
      <w:r w:rsidR="00BA631C">
        <w:rPr>
          <w:rFonts w:ascii="Baskerville Old Face" w:hAnsi="Baskerville Old Face"/>
          <w:sz w:val="26"/>
          <w:szCs w:val="26"/>
        </w:rPr>
        <w:t>bafoués</w:t>
      </w:r>
      <w:r w:rsidR="00BC3E7E">
        <w:rPr>
          <w:rFonts w:ascii="Baskerville Old Face" w:hAnsi="Baskerville Old Face"/>
          <w:sz w:val="26"/>
          <w:szCs w:val="26"/>
        </w:rPr>
        <w:t xml:space="preserve"> le tout sur fond de corruption et d’impunité dont jouit une minorité.</w:t>
      </w:r>
    </w:p>
    <w:p w:rsidR="002F3A76" w:rsidRDefault="00BA631C"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2F3A76">
        <w:rPr>
          <w:rFonts w:ascii="Baskerville Old Face" w:hAnsi="Baskerville Old Face"/>
          <w:sz w:val="26"/>
          <w:szCs w:val="26"/>
        </w:rPr>
        <w:t xml:space="preserve"> </w:t>
      </w:r>
      <w:r>
        <w:rPr>
          <w:rFonts w:ascii="Baskerville Old Face" w:hAnsi="Baskerville Old Face"/>
          <w:sz w:val="26"/>
          <w:szCs w:val="26"/>
        </w:rPr>
        <w:t xml:space="preserve"> Ainsi, pour se préserver de tout acte d’oppression, de répression, d’intimidation, de menaces, d’arrestation tout azimuts, etc. les populations préfèrent la voie du silence et de la peur, desquels se nourrit malheureusement tout régime dictatorial et despotique</w:t>
      </w:r>
      <w:r w:rsidR="002F3A76">
        <w:rPr>
          <w:rFonts w:ascii="Baskerville Old Face" w:hAnsi="Baskerville Old Face"/>
          <w:sz w:val="26"/>
          <w:szCs w:val="26"/>
        </w:rPr>
        <w:t xml:space="preserve"> où certains individus indélicats s’offrent même le luxe et sans en être inquiétés de ruiner des honnêtes citoyens.</w:t>
      </w:r>
    </w:p>
    <w:p w:rsidR="00DB6720" w:rsidRPr="00DB6720" w:rsidRDefault="00DB6720" w:rsidP="0064171A">
      <w:pPr>
        <w:spacing w:after="0"/>
        <w:jc w:val="both"/>
        <w:rPr>
          <w:rFonts w:ascii="Baskerville Old Face" w:hAnsi="Baskerville Old Face"/>
          <w:sz w:val="10"/>
          <w:szCs w:val="26"/>
        </w:rPr>
      </w:pPr>
    </w:p>
    <w:p w:rsidR="00FE19A3" w:rsidRDefault="002F3A76"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FE19A3">
        <w:rPr>
          <w:rFonts w:ascii="Baskerville Old Face" w:hAnsi="Baskerville Old Face"/>
          <w:sz w:val="26"/>
          <w:szCs w:val="26"/>
        </w:rPr>
        <w:t>Au</w:t>
      </w:r>
      <w:r>
        <w:rPr>
          <w:rFonts w:ascii="Baskerville Old Face" w:hAnsi="Baskerville Old Face"/>
          <w:sz w:val="26"/>
          <w:szCs w:val="26"/>
        </w:rPr>
        <w:t xml:space="preserve"> </w:t>
      </w:r>
      <w:r w:rsidR="00FE19A3">
        <w:rPr>
          <w:rFonts w:ascii="Baskerville Old Face" w:hAnsi="Baskerville Old Face"/>
          <w:sz w:val="26"/>
          <w:szCs w:val="26"/>
        </w:rPr>
        <w:t>demeurant</w:t>
      </w:r>
      <w:r>
        <w:rPr>
          <w:rFonts w:ascii="Baskerville Old Face" w:hAnsi="Baskerville Old Face"/>
          <w:sz w:val="26"/>
          <w:szCs w:val="26"/>
        </w:rPr>
        <w:t xml:space="preserve">, le </w:t>
      </w:r>
      <w:r w:rsidRPr="00696486">
        <w:rPr>
          <w:rFonts w:ascii="Baskerville Old Face" w:hAnsi="Baskerville Old Face"/>
          <w:szCs w:val="26"/>
        </w:rPr>
        <w:t>MMLK</w:t>
      </w:r>
      <w:r>
        <w:rPr>
          <w:rFonts w:ascii="Baskerville Old Face" w:hAnsi="Baskerville Old Face"/>
          <w:sz w:val="26"/>
          <w:szCs w:val="26"/>
        </w:rPr>
        <w:t>-</w:t>
      </w:r>
      <w:r w:rsidR="00FE19A3">
        <w:rPr>
          <w:rFonts w:ascii="Baskerville Old Face" w:hAnsi="Baskerville Old Face"/>
          <w:sz w:val="26"/>
          <w:szCs w:val="26"/>
        </w:rPr>
        <w:t>La</w:t>
      </w:r>
      <w:r>
        <w:rPr>
          <w:rFonts w:ascii="Baskerville Old Face" w:hAnsi="Baskerville Old Face"/>
          <w:sz w:val="26"/>
          <w:szCs w:val="26"/>
        </w:rPr>
        <w:t xml:space="preserve"> voix des </w:t>
      </w:r>
      <w:r w:rsidR="00FE19A3">
        <w:rPr>
          <w:rFonts w:ascii="Baskerville Old Face" w:hAnsi="Baskerville Old Face"/>
          <w:sz w:val="26"/>
          <w:szCs w:val="26"/>
        </w:rPr>
        <w:t>sans</w:t>
      </w:r>
      <w:r>
        <w:rPr>
          <w:rFonts w:ascii="Baskerville Old Face" w:hAnsi="Baskerville Old Face"/>
          <w:sz w:val="26"/>
          <w:szCs w:val="26"/>
        </w:rPr>
        <w:t xml:space="preserve"> voix s’</w:t>
      </w:r>
      <w:r w:rsidR="00FE19A3">
        <w:rPr>
          <w:rFonts w:ascii="Baskerville Old Face" w:hAnsi="Baskerville Old Face"/>
          <w:sz w:val="26"/>
          <w:szCs w:val="26"/>
        </w:rPr>
        <w:t>oppose</w:t>
      </w:r>
      <w:r>
        <w:rPr>
          <w:rFonts w:ascii="Baskerville Old Face" w:hAnsi="Baskerville Old Face"/>
          <w:sz w:val="26"/>
          <w:szCs w:val="26"/>
        </w:rPr>
        <w:t xml:space="preserve"> à cette option </w:t>
      </w:r>
      <w:r w:rsidR="00FE19A3">
        <w:rPr>
          <w:rFonts w:ascii="Baskerville Old Face" w:hAnsi="Baskerville Old Face"/>
          <w:sz w:val="26"/>
          <w:szCs w:val="26"/>
        </w:rPr>
        <w:t>tyrannique</w:t>
      </w:r>
      <w:r>
        <w:rPr>
          <w:rFonts w:ascii="Baskerville Old Face" w:hAnsi="Baskerville Old Face"/>
          <w:sz w:val="26"/>
          <w:szCs w:val="26"/>
        </w:rPr>
        <w:t xml:space="preserve"> et </w:t>
      </w:r>
      <w:r w:rsidR="00FE19A3">
        <w:rPr>
          <w:rFonts w:ascii="Baskerville Old Face" w:hAnsi="Baskerville Old Face"/>
          <w:sz w:val="26"/>
          <w:szCs w:val="26"/>
        </w:rPr>
        <w:t>coutumière</w:t>
      </w:r>
      <w:r w:rsidR="00AD282C">
        <w:rPr>
          <w:rFonts w:ascii="Baskerville Old Face" w:hAnsi="Baskerville Old Face"/>
          <w:sz w:val="26"/>
          <w:szCs w:val="26"/>
        </w:rPr>
        <w:t xml:space="preserve">. Il entend faire </w:t>
      </w:r>
      <w:r>
        <w:rPr>
          <w:rFonts w:ascii="Baskerville Old Face" w:hAnsi="Baskerville Old Face"/>
          <w:sz w:val="26"/>
          <w:szCs w:val="26"/>
        </w:rPr>
        <w:t xml:space="preserve"> de tout son possible et </w:t>
      </w:r>
      <w:r w:rsidR="00FE19A3">
        <w:rPr>
          <w:rFonts w:ascii="Baskerville Old Face" w:hAnsi="Baskerville Old Face"/>
          <w:sz w:val="26"/>
          <w:szCs w:val="26"/>
        </w:rPr>
        <w:t>braver</w:t>
      </w:r>
      <w:r>
        <w:rPr>
          <w:rFonts w:ascii="Baskerville Old Face" w:hAnsi="Baskerville Old Face"/>
          <w:sz w:val="26"/>
          <w:szCs w:val="26"/>
        </w:rPr>
        <w:t xml:space="preserve"> cette terreur pour éveiller </w:t>
      </w:r>
      <w:r w:rsidR="00FE19A3">
        <w:rPr>
          <w:rFonts w:ascii="Baskerville Old Face" w:hAnsi="Baskerville Old Face"/>
          <w:sz w:val="26"/>
          <w:szCs w:val="26"/>
        </w:rPr>
        <w:t>constamment</w:t>
      </w:r>
      <w:r>
        <w:rPr>
          <w:rFonts w:ascii="Baskerville Old Face" w:hAnsi="Baskerville Old Face"/>
          <w:sz w:val="26"/>
          <w:szCs w:val="26"/>
        </w:rPr>
        <w:t xml:space="preserve"> </w:t>
      </w:r>
      <w:r w:rsidR="00FE19A3">
        <w:rPr>
          <w:rFonts w:ascii="Baskerville Old Face" w:hAnsi="Baskerville Old Face"/>
          <w:sz w:val="26"/>
          <w:szCs w:val="26"/>
        </w:rPr>
        <w:t>la</w:t>
      </w:r>
      <w:r>
        <w:rPr>
          <w:rFonts w:ascii="Baskerville Old Face" w:hAnsi="Baskerville Old Face"/>
          <w:sz w:val="26"/>
          <w:szCs w:val="26"/>
        </w:rPr>
        <w:t xml:space="preserve"> conscience des </w:t>
      </w:r>
      <w:r w:rsidR="00FE19A3">
        <w:rPr>
          <w:rFonts w:ascii="Baskerville Old Face" w:hAnsi="Baskerville Old Face"/>
          <w:sz w:val="26"/>
          <w:szCs w:val="26"/>
        </w:rPr>
        <w:t>populations et faire entendre leur voix contre ces forfaitures du gouvernement.</w:t>
      </w:r>
      <w:r w:rsidR="00BA631C">
        <w:rPr>
          <w:rFonts w:ascii="Baskerville Old Face" w:hAnsi="Baskerville Old Face"/>
          <w:sz w:val="26"/>
          <w:szCs w:val="26"/>
        </w:rPr>
        <w:t xml:space="preserve">  </w:t>
      </w:r>
    </w:p>
    <w:p w:rsidR="00696486" w:rsidRPr="00D143CC" w:rsidRDefault="00FE19A3" w:rsidP="0064171A">
      <w:pPr>
        <w:spacing w:after="0"/>
        <w:jc w:val="both"/>
        <w:rPr>
          <w:rFonts w:ascii="Baskerville Old Face" w:hAnsi="Baskerville Old Face"/>
          <w:sz w:val="26"/>
          <w:szCs w:val="26"/>
          <w:u w:val="single"/>
        </w:rPr>
      </w:pPr>
      <w:r>
        <w:rPr>
          <w:rFonts w:ascii="Baskerville Old Face" w:hAnsi="Baskerville Old Face"/>
          <w:sz w:val="26"/>
          <w:szCs w:val="26"/>
        </w:rPr>
        <w:t xml:space="preserve">          </w:t>
      </w:r>
      <w:r w:rsidRPr="00D143CC">
        <w:rPr>
          <w:rFonts w:ascii="Baskerville Old Face" w:hAnsi="Baskerville Old Face"/>
          <w:sz w:val="26"/>
          <w:szCs w:val="26"/>
          <w:u w:val="single"/>
        </w:rPr>
        <w:t>Au rang desquelles, figure hier seulem</w:t>
      </w:r>
      <w:r w:rsidR="00AD282C">
        <w:rPr>
          <w:rFonts w:ascii="Baskerville Old Face" w:hAnsi="Baskerville Old Face"/>
          <w:sz w:val="26"/>
          <w:szCs w:val="26"/>
          <w:u w:val="single"/>
        </w:rPr>
        <w:t xml:space="preserve">ent à Lomé quartier </w:t>
      </w:r>
      <w:proofErr w:type="spellStart"/>
      <w:r w:rsidR="00AD282C">
        <w:rPr>
          <w:rFonts w:ascii="Baskerville Old Face" w:hAnsi="Baskerville Old Face"/>
          <w:sz w:val="26"/>
          <w:szCs w:val="26"/>
          <w:u w:val="single"/>
        </w:rPr>
        <w:t>Amadanhomé</w:t>
      </w:r>
      <w:proofErr w:type="spellEnd"/>
      <w:r w:rsidR="00AD282C">
        <w:rPr>
          <w:rFonts w:ascii="Baskerville Old Face" w:hAnsi="Baskerville Old Face"/>
          <w:sz w:val="26"/>
          <w:szCs w:val="26"/>
          <w:u w:val="single"/>
        </w:rPr>
        <w:t xml:space="preserve"> avec </w:t>
      </w:r>
      <w:r w:rsidRPr="00D143CC">
        <w:rPr>
          <w:rFonts w:ascii="Baskerville Old Face" w:hAnsi="Baskerville Old Face"/>
          <w:sz w:val="26"/>
          <w:szCs w:val="26"/>
          <w:u w:val="single"/>
        </w:rPr>
        <w:t>le spectacle désolant, odieux et  horrible de destruction des habitations, des magasins, des lieux de commerce</w:t>
      </w:r>
      <w:r w:rsidR="00696486" w:rsidRPr="00D143CC">
        <w:rPr>
          <w:rFonts w:ascii="Baskerville Old Face" w:hAnsi="Baskerville Old Face"/>
          <w:sz w:val="26"/>
          <w:szCs w:val="26"/>
          <w:u w:val="single"/>
        </w:rPr>
        <w:t xml:space="preserve"> et autres édifices par les bulldozers dont nous avons encore et toujours la triste mémoire</w:t>
      </w:r>
      <w:r w:rsidR="00AD282C">
        <w:rPr>
          <w:rFonts w:ascii="Baskerville Old Face" w:hAnsi="Baskerville Old Face"/>
          <w:sz w:val="26"/>
          <w:szCs w:val="26"/>
        </w:rPr>
        <w:t xml:space="preserve"> .</w:t>
      </w:r>
      <w:r w:rsidR="00D143CC">
        <w:rPr>
          <w:rFonts w:ascii="Baskerville Old Face" w:hAnsi="Baskerville Old Face"/>
          <w:sz w:val="26"/>
          <w:szCs w:val="26"/>
          <w:u w:val="single"/>
        </w:rPr>
        <w:t>Ce drame</w:t>
      </w:r>
      <w:r w:rsidR="00696486" w:rsidRPr="00D143CC">
        <w:rPr>
          <w:rFonts w:ascii="Baskerville Old Face" w:hAnsi="Baskerville Old Face"/>
          <w:sz w:val="26"/>
          <w:szCs w:val="26"/>
          <w:u w:val="single"/>
        </w:rPr>
        <w:t xml:space="preserve"> continue d’endeuiller les familles. </w:t>
      </w:r>
    </w:p>
    <w:p w:rsidR="00696486" w:rsidRDefault="00696486" w:rsidP="0064171A">
      <w:pPr>
        <w:spacing w:after="0"/>
        <w:jc w:val="both"/>
        <w:rPr>
          <w:rFonts w:ascii="Baskerville Old Face" w:hAnsi="Baskerville Old Face"/>
          <w:sz w:val="26"/>
          <w:szCs w:val="26"/>
        </w:rPr>
      </w:pPr>
      <w:r>
        <w:rPr>
          <w:rFonts w:ascii="Baskerville Old Face" w:hAnsi="Baskerville Old Face"/>
          <w:sz w:val="26"/>
          <w:szCs w:val="26"/>
        </w:rPr>
        <w:t xml:space="preserve">           Pour cause, ce domaine serait une réserve administrative illégalement occupée par les citoyens, alors qu’elle a été régulièrement morcelée, vendue et approuvée par les cachets de tous les services de la cartographie nationale. </w:t>
      </w:r>
    </w:p>
    <w:p w:rsidR="00DB6720" w:rsidRDefault="00696486" w:rsidP="0064171A">
      <w:pPr>
        <w:spacing w:after="0"/>
        <w:jc w:val="both"/>
        <w:rPr>
          <w:rFonts w:ascii="Baskerville Old Face" w:hAnsi="Baskerville Old Face"/>
          <w:sz w:val="26"/>
          <w:szCs w:val="26"/>
        </w:rPr>
      </w:pPr>
      <w:r>
        <w:rPr>
          <w:rFonts w:ascii="Baskerville Old Face" w:hAnsi="Baskerville Old Face"/>
          <w:sz w:val="26"/>
          <w:szCs w:val="26"/>
        </w:rPr>
        <w:t xml:space="preserve">          Tout ce </w:t>
      </w:r>
      <w:r w:rsidR="007B1BEB">
        <w:rPr>
          <w:rFonts w:ascii="Baskerville Old Face" w:hAnsi="Baskerville Old Face"/>
          <w:sz w:val="26"/>
          <w:szCs w:val="26"/>
        </w:rPr>
        <w:t>drame</w:t>
      </w:r>
      <w:r>
        <w:rPr>
          <w:rFonts w:ascii="Baskerville Old Face" w:hAnsi="Baskerville Old Face"/>
          <w:sz w:val="26"/>
          <w:szCs w:val="26"/>
        </w:rPr>
        <w:t xml:space="preserve"> pour construire</w:t>
      </w:r>
      <w:r w:rsidR="00AD282C">
        <w:rPr>
          <w:rFonts w:ascii="Baskerville Old Face" w:hAnsi="Baskerville Old Face"/>
          <w:sz w:val="26"/>
          <w:szCs w:val="26"/>
        </w:rPr>
        <w:t xml:space="preserve"> seulement</w:t>
      </w:r>
      <w:r>
        <w:rPr>
          <w:rFonts w:ascii="Baskerville Old Face" w:hAnsi="Baskerville Old Face"/>
          <w:sz w:val="26"/>
          <w:szCs w:val="26"/>
        </w:rPr>
        <w:t xml:space="preserve"> un centre de </w:t>
      </w:r>
      <w:r w:rsidR="007B1BEB">
        <w:rPr>
          <w:rFonts w:ascii="Baskerville Old Face" w:hAnsi="Baskerville Old Face"/>
          <w:sz w:val="26"/>
          <w:szCs w:val="26"/>
        </w:rPr>
        <w:t>la</w:t>
      </w:r>
      <w:r>
        <w:rPr>
          <w:rFonts w:ascii="Baskerville Old Face" w:hAnsi="Baskerville Old Face"/>
          <w:sz w:val="26"/>
          <w:szCs w:val="26"/>
        </w:rPr>
        <w:t xml:space="preserve"> jeunesse, initié</w:t>
      </w:r>
      <w:r w:rsidR="007B1BEB">
        <w:rPr>
          <w:rFonts w:ascii="Baskerville Old Face" w:hAnsi="Baskerville Old Face"/>
          <w:sz w:val="26"/>
          <w:szCs w:val="26"/>
        </w:rPr>
        <w:t xml:space="preserve"> par le ministère du Développement à la Base, de l’Artisanat, de la Jeunesse et de l’Emploi des Jeunes.</w:t>
      </w:r>
    </w:p>
    <w:p w:rsidR="007B1BEB" w:rsidRPr="00DB6720" w:rsidRDefault="007B1BEB" w:rsidP="0064171A">
      <w:pPr>
        <w:spacing w:after="0"/>
        <w:jc w:val="both"/>
        <w:rPr>
          <w:rFonts w:ascii="Baskerville Old Face" w:hAnsi="Baskerville Old Face"/>
          <w:sz w:val="10"/>
          <w:szCs w:val="26"/>
        </w:rPr>
      </w:pPr>
      <w:r w:rsidRPr="00DB6720">
        <w:rPr>
          <w:rFonts w:ascii="Baskerville Old Face" w:hAnsi="Baskerville Old Face"/>
          <w:sz w:val="10"/>
          <w:szCs w:val="26"/>
        </w:rPr>
        <w:t xml:space="preserve">  </w:t>
      </w:r>
    </w:p>
    <w:p w:rsidR="007B1BEB" w:rsidRDefault="007B1BEB" w:rsidP="0064171A">
      <w:pPr>
        <w:spacing w:after="0"/>
        <w:jc w:val="both"/>
        <w:rPr>
          <w:rFonts w:ascii="Baskerville Old Face" w:hAnsi="Baskerville Old Face"/>
          <w:sz w:val="26"/>
          <w:szCs w:val="26"/>
        </w:rPr>
      </w:pPr>
      <w:r>
        <w:rPr>
          <w:rFonts w:ascii="Baskerville Old Face" w:hAnsi="Baskerville Old Face"/>
          <w:sz w:val="26"/>
          <w:szCs w:val="26"/>
        </w:rPr>
        <w:t xml:space="preserve">          Malgré tout, personne n’a eu la pr</w:t>
      </w:r>
      <w:r w:rsidR="00411593">
        <w:rPr>
          <w:rFonts w:ascii="Baskerville Old Face" w:hAnsi="Baskerville Old Face"/>
          <w:sz w:val="26"/>
          <w:szCs w:val="26"/>
        </w:rPr>
        <w:t>ésence d’esprit de penser aux</w:t>
      </w:r>
      <w:r>
        <w:rPr>
          <w:rFonts w:ascii="Baskerville Old Face" w:hAnsi="Baskerville Old Face"/>
          <w:sz w:val="26"/>
          <w:szCs w:val="26"/>
        </w:rPr>
        <w:t xml:space="preserve"> mieux-être</w:t>
      </w:r>
      <w:r w:rsidR="00411593">
        <w:rPr>
          <w:rFonts w:ascii="Baskerville Old Face" w:hAnsi="Baskerville Old Face"/>
          <w:sz w:val="26"/>
          <w:szCs w:val="26"/>
        </w:rPr>
        <w:t xml:space="preserve"> des populations expulsées</w:t>
      </w:r>
      <w:r>
        <w:rPr>
          <w:rFonts w:ascii="Baskerville Old Face" w:hAnsi="Baskerville Old Face"/>
          <w:sz w:val="26"/>
          <w:szCs w:val="26"/>
        </w:rPr>
        <w:t xml:space="preserve"> (Santé, sécurité, co</w:t>
      </w:r>
      <w:r w:rsidR="00411593">
        <w:rPr>
          <w:rFonts w:ascii="Baskerville Old Face" w:hAnsi="Baskerville Old Face"/>
          <w:sz w:val="26"/>
          <w:szCs w:val="26"/>
        </w:rPr>
        <w:t xml:space="preserve">nditions de vie, etc.), mais elles ont été foudroyées </w:t>
      </w:r>
      <w:r>
        <w:rPr>
          <w:rFonts w:ascii="Baskerville Old Face" w:hAnsi="Baskerville Old Face"/>
          <w:sz w:val="26"/>
          <w:szCs w:val="26"/>
        </w:rPr>
        <w:t>sans état d’âme, comme des individus hors la loi et des délinquants.</w:t>
      </w:r>
      <w:r w:rsidR="00BA631C">
        <w:rPr>
          <w:rFonts w:ascii="Baskerville Old Face" w:hAnsi="Baskerville Old Face"/>
          <w:sz w:val="26"/>
          <w:szCs w:val="26"/>
        </w:rPr>
        <w:t xml:space="preserve"> </w:t>
      </w:r>
      <w:r>
        <w:rPr>
          <w:rFonts w:ascii="Baskerville Old Face" w:hAnsi="Baskerville Old Face"/>
          <w:sz w:val="26"/>
          <w:szCs w:val="26"/>
        </w:rPr>
        <w:t xml:space="preserve"> </w:t>
      </w:r>
    </w:p>
    <w:p w:rsidR="007B1BEB" w:rsidRPr="00DB6720" w:rsidRDefault="007B1BEB" w:rsidP="0064171A">
      <w:pPr>
        <w:spacing w:after="0"/>
        <w:jc w:val="both"/>
        <w:rPr>
          <w:rFonts w:ascii="Baskerville Old Face" w:hAnsi="Baskerville Old Face"/>
          <w:sz w:val="10"/>
          <w:szCs w:val="26"/>
        </w:rPr>
      </w:pPr>
      <w:r>
        <w:rPr>
          <w:rFonts w:ascii="Baskerville Old Face" w:hAnsi="Baskerville Old Face"/>
          <w:sz w:val="26"/>
          <w:szCs w:val="26"/>
        </w:rPr>
        <w:t xml:space="preserve"> </w:t>
      </w:r>
    </w:p>
    <w:p w:rsidR="008904F2" w:rsidRPr="00D143CC" w:rsidRDefault="007B1BEB" w:rsidP="0064171A">
      <w:pPr>
        <w:spacing w:after="0"/>
        <w:jc w:val="both"/>
        <w:rPr>
          <w:rFonts w:ascii="Baskerville Old Face" w:hAnsi="Baskerville Old Face"/>
          <w:sz w:val="26"/>
          <w:szCs w:val="26"/>
          <w:u w:val="single"/>
        </w:rPr>
      </w:pPr>
      <w:r w:rsidRPr="00D143CC">
        <w:rPr>
          <w:rFonts w:ascii="Baskerville Old Face" w:hAnsi="Baskerville Old Face"/>
          <w:sz w:val="26"/>
          <w:szCs w:val="26"/>
        </w:rPr>
        <w:t xml:space="preserve">          </w:t>
      </w:r>
      <w:r w:rsidR="00D143CC" w:rsidRPr="00D143CC">
        <w:rPr>
          <w:rFonts w:ascii="Baskerville Old Face" w:hAnsi="Baskerville Old Face"/>
          <w:sz w:val="26"/>
          <w:szCs w:val="26"/>
          <w:u w:val="single"/>
        </w:rPr>
        <w:t>Aujourd’hui</w:t>
      </w:r>
      <w:r w:rsidRPr="00D143CC">
        <w:rPr>
          <w:rFonts w:ascii="Baskerville Old Face" w:hAnsi="Baskerville Old Face"/>
          <w:sz w:val="26"/>
          <w:szCs w:val="26"/>
          <w:u w:val="single"/>
        </w:rPr>
        <w:t xml:space="preserve">, c’est le tour des </w:t>
      </w:r>
      <w:r w:rsidR="00D143CC" w:rsidRPr="00D143CC">
        <w:rPr>
          <w:rFonts w:ascii="Baskerville Old Face" w:hAnsi="Baskerville Old Face"/>
          <w:sz w:val="26"/>
          <w:szCs w:val="26"/>
          <w:u w:val="single"/>
        </w:rPr>
        <w:t>populations</w:t>
      </w:r>
      <w:r w:rsidRPr="00D143CC">
        <w:rPr>
          <w:rFonts w:ascii="Baskerville Old Face" w:hAnsi="Baskerville Old Face"/>
          <w:sz w:val="26"/>
          <w:szCs w:val="26"/>
          <w:u w:val="single"/>
        </w:rPr>
        <w:t xml:space="preserve"> de cette </w:t>
      </w:r>
      <w:r w:rsidR="00D143CC" w:rsidRPr="00D143CC">
        <w:rPr>
          <w:rFonts w:ascii="Baskerville Old Face" w:hAnsi="Baskerville Old Face"/>
          <w:sz w:val="26"/>
          <w:szCs w:val="26"/>
          <w:u w:val="single"/>
        </w:rPr>
        <w:t>bande</w:t>
      </w:r>
      <w:r w:rsidRPr="00D143CC">
        <w:rPr>
          <w:rFonts w:ascii="Baskerville Old Face" w:hAnsi="Baskerville Old Face"/>
          <w:sz w:val="26"/>
          <w:szCs w:val="26"/>
          <w:u w:val="single"/>
        </w:rPr>
        <w:t xml:space="preserve"> </w:t>
      </w:r>
      <w:r w:rsidR="00D143CC" w:rsidRPr="00D143CC">
        <w:rPr>
          <w:rFonts w:ascii="Baskerville Old Face" w:hAnsi="Baskerville Old Face"/>
          <w:sz w:val="26"/>
          <w:szCs w:val="26"/>
          <w:u w:val="single"/>
        </w:rPr>
        <w:t>frontalière</w:t>
      </w:r>
      <w:r w:rsidRPr="00D143CC">
        <w:rPr>
          <w:rFonts w:ascii="Baskerville Old Face" w:hAnsi="Baskerville Old Face"/>
          <w:sz w:val="26"/>
          <w:szCs w:val="26"/>
          <w:u w:val="single"/>
        </w:rPr>
        <w:t xml:space="preserve"> </w:t>
      </w:r>
      <w:r w:rsidR="00D143CC" w:rsidRPr="00D143CC">
        <w:rPr>
          <w:rFonts w:ascii="Baskerville Old Face" w:hAnsi="Baskerville Old Face"/>
          <w:sz w:val="26"/>
          <w:szCs w:val="26"/>
          <w:u w:val="single"/>
        </w:rPr>
        <w:t>avec</w:t>
      </w:r>
      <w:r w:rsidRPr="00D143CC">
        <w:rPr>
          <w:rFonts w:ascii="Baskerville Old Face" w:hAnsi="Baskerville Old Face"/>
          <w:sz w:val="26"/>
          <w:szCs w:val="26"/>
          <w:u w:val="single"/>
        </w:rPr>
        <w:t xml:space="preserve"> le </w:t>
      </w:r>
      <w:r w:rsidR="00D143CC" w:rsidRPr="00D143CC">
        <w:rPr>
          <w:rFonts w:ascii="Baskerville Old Face" w:hAnsi="Baskerville Old Face"/>
          <w:sz w:val="26"/>
          <w:szCs w:val="26"/>
          <w:u w:val="single"/>
        </w:rPr>
        <w:t>Ghana</w:t>
      </w:r>
      <w:r w:rsidRPr="00D143CC">
        <w:rPr>
          <w:rFonts w:ascii="Baskerville Old Face" w:hAnsi="Baskerville Old Face"/>
          <w:sz w:val="26"/>
          <w:szCs w:val="26"/>
          <w:u w:val="single"/>
        </w:rPr>
        <w:t xml:space="preserve">, </w:t>
      </w:r>
      <w:r w:rsidR="00D143CC" w:rsidRPr="00D143CC">
        <w:rPr>
          <w:rFonts w:ascii="Baskerville Old Face" w:hAnsi="Baskerville Old Face"/>
          <w:sz w:val="26"/>
          <w:szCs w:val="26"/>
          <w:u w:val="single"/>
        </w:rPr>
        <w:t>menacées</w:t>
      </w:r>
      <w:r w:rsidRPr="00D143CC">
        <w:rPr>
          <w:rFonts w:ascii="Baskerville Old Face" w:hAnsi="Baskerville Old Face"/>
          <w:sz w:val="26"/>
          <w:szCs w:val="26"/>
          <w:u w:val="single"/>
        </w:rPr>
        <w:t xml:space="preserve"> d’expulsion</w:t>
      </w:r>
      <w:r w:rsidR="00D143CC" w:rsidRPr="00D143CC">
        <w:rPr>
          <w:rFonts w:ascii="Baskerville Old Face" w:hAnsi="Baskerville Old Face"/>
          <w:sz w:val="26"/>
          <w:szCs w:val="26"/>
          <w:u w:val="single"/>
        </w:rPr>
        <w:t xml:space="preserve"> sans aucune préalable indemnisation et projet de réinstallation conformément à la Constitution Togolaise et à la Déclaration Universelle des Droits de l’Homme.</w:t>
      </w:r>
      <w:r w:rsidR="0064171A" w:rsidRPr="00D143CC">
        <w:rPr>
          <w:rFonts w:ascii="Baskerville Old Face" w:hAnsi="Baskerville Old Face"/>
          <w:sz w:val="26"/>
          <w:szCs w:val="26"/>
          <w:u w:val="single"/>
        </w:rPr>
        <w:t xml:space="preserve"> </w:t>
      </w:r>
      <w:r w:rsidR="005214E6" w:rsidRPr="00D143CC">
        <w:rPr>
          <w:rFonts w:ascii="Baskerville Old Face" w:hAnsi="Baskerville Old Face"/>
          <w:sz w:val="26"/>
          <w:szCs w:val="26"/>
          <w:u w:val="single"/>
        </w:rPr>
        <w:t xml:space="preserve"> </w:t>
      </w:r>
    </w:p>
    <w:p w:rsidR="00AB0E93" w:rsidRDefault="00AB0E93" w:rsidP="0064171A">
      <w:pPr>
        <w:spacing w:after="0"/>
        <w:jc w:val="both"/>
        <w:rPr>
          <w:rFonts w:ascii="Baskerville Old Face" w:hAnsi="Baskerville Old Face"/>
          <w:sz w:val="24"/>
        </w:rPr>
      </w:pPr>
    </w:p>
    <w:p w:rsidR="00D143CC" w:rsidRDefault="00D143CC" w:rsidP="0064171A">
      <w:pPr>
        <w:spacing w:after="0"/>
        <w:jc w:val="both"/>
        <w:rPr>
          <w:rFonts w:ascii="Baskerville Old Face" w:hAnsi="Baskerville Old Face"/>
          <w:sz w:val="24"/>
        </w:rPr>
      </w:pPr>
    </w:p>
    <w:p w:rsidR="00D143CC" w:rsidRDefault="00D143CC" w:rsidP="0064171A">
      <w:pPr>
        <w:spacing w:after="0"/>
        <w:jc w:val="both"/>
        <w:rPr>
          <w:rFonts w:ascii="Baskerville Old Face" w:hAnsi="Baskerville Old Face"/>
          <w:sz w:val="26"/>
          <w:szCs w:val="26"/>
        </w:rPr>
      </w:pPr>
    </w:p>
    <w:p w:rsidR="00D143CC" w:rsidRDefault="00146288" w:rsidP="0064171A">
      <w:pPr>
        <w:spacing w:after="0"/>
        <w:jc w:val="both"/>
        <w:rPr>
          <w:rFonts w:ascii="Baskerville Old Face" w:hAnsi="Baskerville Old Face"/>
          <w:sz w:val="26"/>
          <w:szCs w:val="26"/>
        </w:rPr>
      </w:pPr>
      <w:r>
        <w:rPr>
          <w:rFonts w:ascii="Baskerville Old Face" w:hAnsi="Baskerville Old Face"/>
          <w:sz w:val="26"/>
          <w:szCs w:val="26"/>
        </w:rPr>
        <w:t xml:space="preserve">           Les quartiers affectés notamment Lankouvi, Yokoè Agblégan, Yokoè Apégan, etc. comptant environ mille (1000) foyers, soit au moins trois (3000) habitants, sont actuellement dans cette psychose  et de tourments avec la demande expresse du Ministre de l’Urbanisme aux habitants de déguerpir des lieux.</w:t>
      </w:r>
    </w:p>
    <w:p w:rsidR="00146288" w:rsidRPr="00DB6720" w:rsidRDefault="00146288" w:rsidP="0064171A">
      <w:pPr>
        <w:spacing w:after="0"/>
        <w:jc w:val="both"/>
        <w:rPr>
          <w:rFonts w:ascii="Baskerville Old Face" w:hAnsi="Baskerville Old Face"/>
          <w:sz w:val="10"/>
          <w:szCs w:val="26"/>
        </w:rPr>
      </w:pPr>
      <w:r>
        <w:rPr>
          <w:rFonts w:ascii="Baskerville Old Face" w:hAnsi="Baskerville Old Face"/>
          <w:sz w:val="26"/>
          <w:szCs w:val="26"/>
        </w:rPr>
        <w:t xml:space="preserve"> </w:t>
      </w:r>
    </w:p>
    <w:p w:rsidR="009561DC" w:rsidRDefault="00146288" w:rsidP="0064171A">
      <w:pPr>
        <w:spacing w:after="0"/>
        <w:jc w:val="both"/>
        <w:rPr>
          <w:rFonts w:ascii="Baskerville Old Face" w:hAnsi="Baskerville Old Face"/>
          <w:sz w:val="26"/>
          <w:szCs w:val="26"/>
        </w:rPr>
      </w:pPr>
      <w:r>
        <w:rPr>
          <w:rFonts w:ascii="Baskerville Old Face" w:hAnsi="Baskerville Old Face"/>
          <w:sz w:val="26"/>
          <w:szCs w:val="26"/>
        </w:rPr>
        <w:t xml:space="preserve">          En effet, il y </w:t>
      </w:r>
      <w:r w:rsidR="00FE3E00">
        <w:rPr>
          <w:rFonts w:ascii="Baskerville Old Face" w:hAnsi="Baskerville Old Face"/>
          <w:sz w:val="26"/>
          <w:szCs w:val="26"/>
        </w:rPr>
        <w:t>a</w:t>
      </w:r>
      <w:r>
        <w:rPr>
          <w:rFonts w:ascii="Baskerville Old Face" w:hAnsi="Baskerville Old Face"/>
          <w:sz w:val="26"/>
          <w:szCs w:val="26"/>
        </w:rPr>
        <w:t xml:space="preserve"> quelques mois, selon </w:t>
      </w:r>
      <w:r w:rsidR="00FE3E00">
        <w:rPr>
          <w:rFonts w:ascii="Baskerville Old Face" w:hAnsi="Baskerville Old Face"/>
          <w:sz w:val="26"/>
          <w:szCs w:val="26"/>
        </w:rPr>
        <w:t>no</w:t>
      </w:r>
      <w:r>
        <w:rPr>
          <w:rFonts w:ascii="Baskerville Old Face" w:hAnsi="Baskerville Old Face"/>
          <w:sz w:val="26"/>
          <w:szCs w:val="26"/>
        </w:rPr>
        <w:t xml:space="preserve">s </w:t>
      </w:r>
      <w:r w:rsidR="00FE3E00">
        <w:rPr>
          <w:rFonts w:ascii="Baskerville Old Face" w:hAnsi="Baskerville Old Face"/>
          <w:sz w:val="26"/>
          <w:szCs w:val="26"/>
        </w:rPr>
        <w:t>informations, des individus non identifiés se réclamant être envoyés par le  préfet du Golfe, étaient allés auprès des habitants de cette bande d’environ  deux cent (200) mètres de large et plus de trois mille (3000)</w:t>
      </w:r>
      <w:r w:rsidR="005D26B8">
        <w:rPr>
          <w:rFonts w:ascii="Baskerville Old Face" w:hAnsi="Baskerville Old Face"/>
          <w:sz w:val="26"/>
          <w:szCs w:val="26"/>
        </w:rPr>
        <w:t xml:space="preserve"> mètres</w:t>
      </w:r>
      <w:r w:rsidR="00FE3E00">
        <w:rPr>
          <w:rFonts w:ascii="Baskerville Old Face" w:hAnsi="Baskerville Old Face"/>
          <w:sz w:val="26"/>
          <w:szCs w:val="26"/>
        </w:rPr>
        <w:t xml:space="preserve"> de long, porter l’information selon laquelle leurs habitations et constructions des quartiers situés</w:t>
      </w:r>
      <w:r w:rsidR="009561DC">
        <w:rPr>
          <w:rFonts w:ascii="Baskerville Old Face" w:hAnsi="Baskerville Old Face"/>
          <w:sz w:val="26"/>
          <w:szCs w:val="26"/>
        </w:rPr>
        <w:t xml:space="preserve"> dans cette</w:t>
      </w:r>
      <w:r w:rsidR="00B77B46">
        <w:rPr>
          <w:rFonts w:ascii="Baskerville Old Face" w:hAnsi="Baskerville Old Face"/>
          <w:sz w:val="26"/>
          <w:szCs w:val="26"/>
        </w:rPr>
        <w:t xml:space="preserve"> zone seront complètement détruites</w:t>
      </w:r>
      <w:r w:rsidR="009561DC">
        <w:rPr>
          <w:rFonts w:ascii="Baskerville Old Face" w:hAnsi="Baskerville Old Face"/>
          <w:sz w:val="26"/>
          <w:szCs w:val="26"/>
        </w:rPr>
        <w:t xml:space="preserve">.  </w:t>
      </w:r>
    </w:p>
    <w:p w:rsidR="00146288" w:rsidRDefault="009561DC"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2A37F2">
        <w:rPr>
          <w:rFonts w:ascii="Baskerville Old Face" w:hAnsi="Baskerville Old Face"/>
          <w:sz w:val="26"/>
          <w:szCs w:val="26"/>
        </w:rPr>
        <w:t xml:space="preserve"> </w:t>
      </w:r>
      <w:r>
        <w:rPr>
          <w:rFonts w:ascii="Baskerville Old Face" w:hAnsi="Baskerville Old Face"/>
          <w:sz w:val="26"/>
          <w:szCs w:val="26"/>
        </w:rPr>
        <w:t>Aucune raison motivante n’a été évoquée. Confuses et désemparées, ces populations se sont mises à la recherche et à la poursuite des informations afin d’être situées sur les tenants et les aboutissants de ce projet. Malheureusement, peine perdue. Comme cela est de coutume dans notre pays, les dirigeants se permettent de tout sans communiquer ni informer leurs administrés, surtout à l’approche des élections.</w:t>
      </w:r>
      <w:r w:rsidR="00FE3E00">
        <w:rPr>
          <w:rFonts w:ascii="Baskerville Old Face" w:hAnsi="Baskerville Old Face"/>
          <w:sz w:val="26"/>
          <w:szCs w:val="26"/>
        </w:rPr>
        <w:t xml:space="preserve"> </w:t>
      </w:r>
    </w:p>
    <w:p w:rsidR="009561DC" w:rsidRDefault="009561DC"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2A37F2">
        <w:rPr>
          <w:rFonts w:ascii="Baskerville Old Face" w:hAnsi="Baskerville Old Face"/>
          <w:sz w:val="26"/>
          <w:szCs w:val="26"/>
        </w:rPr>
        <w:t xml:space="preserve"> </w:t>
      </w:r>
      <w:r>
        <w:rPr>
          <w:rFonts w:ascii="Baskerville Old Face" w:hAnsi="Baskerville Old Face"/>
          <w:sz w:val="26"/>
          <w:szCs w:val="26"/>
        </w:rPr>
        <w:t xml:space="preserve">C’est une période propice </w:t>
      </w:r>
      <w:r w:rsidR="00044D32">
        <w:rPr>
          <w:rFonts w:ascii="Baskerville Old Face" w:hAnsi="Baskerville Old Face"/>
          <w:sz w:val="26"/>
          <w:szCs w:val="26"/>
        </w:rPr>
        <w:t>où ils forgent les problèmes imaginaire</w:t>
      </w:r>
      <w:r w:rsidR="00FA706E">
        <w:rPr>
          <w:rFonts w:ascii="Baskerville Old Face" w:hAnsi="Baskerville Old Face"/>
          <w:sz w:val="26"/>
          <w:szCs w:val="26"/>
        </w:rPr>
        <w:t>s</w:t>
      </w:r>
      <w:r w:rsidR="00044D32">
        <w:rPr>
          <w:rFonts w:ascii="Baskerville Old Face" w:hAnsi="Baskerville Old Face"/>
          <w:sz w:val="26"/>
          <w:szCs w:val="26"/>
        </w:rPr>
        <w:t xml:space="preserve"> et de toute pièce auquel ils prétendent trouver une solution qui, au fait n’existe pas. Ce mic mac pour simplement se donner une valeur dont ils en sont indignes et disqualifiés. </w:t>
      </w:r>
    </w:p>
    <w:p w:rsidR="00044D32" w:rsidRDefault="00044D32"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D75303">
        <w:rPr>
          <w:rFonts w:ascii="Baskerville Old Face" w:hAnsi="Baskerville Old Face"/>
          <w:sz w:val="26"/>
          <w:szCs w:val="26"/>
        </w:rPr>
        <w:t>Dans</w:t>
      </w:r>
      <w:r>
        <w:rPr>
          <w:rFonts w:ascii="Baskerville Old Face" w:hAnsi="Baskerville Old Face"/>
          <w:sz w:val="26"/>
          <w:szCs w:val="26"/>
        </w:rPr>
        <w:t xml:space="preserve"> le </w:t>
      </w:r>
      <w:r w:rsidR="00D75303">
        <w:rPr>
          <w:rFonts w:ascii="Baskerville Old Face" w:hAnsi="Baskerville Old Face"/>
          <w:sz w:val="26"/>
          <w:szCs w:val="26"/>
        </w:rPr>
        <w:t>cas</w:t>
      </w:r>
      <w:r>
        <w:rPr>
          <w:rFonts w:ascii="Baskerville Old Face" w:hAnsi="Baskerville Old Face"/>
          <w:sz w:val="26"/>
          <w:szCs w:val="26"/>
        </w:rPr>
        <w:t xml:space="preserve"> d’espèce, les chefs des </w:t>
      </w:r>
      <w:r w:rsidR="00D75303">
        <w:rPr>
          <w:rFonts w:ascii="Baskerville Old Face" w:hAnsi="Baskerville Old Face"/>
          <w:sz w:val="26"/>
          <w:szCs w:val="26"/>
        </w:rPr>
        <w:t>quartiers</w:t>
      </w:r>
      <w:r>
        <w:rPr>
          <w:rFonts w:ascii="Baskerville Old Face" w:hAnsi="Baskerville Old Face"/>
          <w:sz w:val="26"/>
          <w:szCs w:val="26"/>
        </w:rPr>
        <w:t xml:space="preserve"> </w:t>
      </w:r>
      <w:r w:rsidR="00D75303">
        <w:rPr>
          <w:rFonts w:ascii="Baskerville Old Face" w:hAnsi="Baskerville Old Face"/>
          <w:sz w:val="26"/>
          <w:szCs w:val="26"/>
        </w:rPr>
        <w:t>déclarent</w:t>
      </w:r>
      <w:r>
        <w:rPr>
          <w:rFonts w:ascii="Baskerville Old Face" w:hAnsi="Baskerville Old Face"/>
          <w:sz w:val="26"/>
          <w:szCs w:val="26"/>
        </w:rPr>
        <w:t xml:space="preserve"> n’</w:t>
      </w:r>
      <w:r w:rsidR="00D75303">
        <w:rPr>
          <w:rFonts w:ascii="Baskerville Old Face" w:hAnsi="Baskerville Old Face"/>
          <w:sz w:val="26"/>
          <w:szCs w:val="26"/>
        </w:rPr>
        <w:t>être</w:t>
      </w:r>
      <w:r>
        <w:rPr>
          <w:rFonts w:ascii="Baskerville Old Face" w:hAnsi="Baskerville Old Face"/>
          <w:sz w:val="26"/>
          <w:szCs w:val="26"/>
        </w:rPr>
        <w:t xml:space="preserve"> </w:t>
      </w:r>
      <w:r w:rsidR="00D75303">
        <w:rPr>
          <w:rFonts w:ascii="Baskerville Old Face" w:hAnsi="Baskerville Old Face"/>
          <w:sz w:val="26"/>
          <w:szCs w:val="26"/>
        </w:rPr>
        <w:t>informés de</w:t>
      </w:r>
      <w:r>
        <w:rPr>
          <w:rFonts w:ascii="Baskerville Old Face" w:hAnsi="Baskerville Old Face"/>
          <w:sz w:val="26"/>
          <w:szCs w:val="26"/>
        </w:rPr>
        <w:t xml:space="preserve"> rien et estiment </w:t>
      </w:r>
      <w:r w:rsidR="00D75303">
        <w:rPr>
          <w:rFonts w:ascii="Baskerville Old Face" w:hAnsi="Baskerville Old Face"/>
          <w:sz w:val="26"/>
          <w:szCs w:val="26"/>
        </w:rPr>
        <w:t>être</w:t>
      </w:r>
      <w:r>
        <w:rPr>
          <w:rFonts w:ascii="Baskerville Old Face" w:hAnsi="Baskerville Old Face"/>
          <w:sz w:val="26"/>
          <w:szCs w:val="26"/>
        </w:rPr>
        <w:t xml:space="preserve"> humiliés </w:t>
      </w:r>
      <w:r w:rsidR="00D75303">
        <w:rPr>
          <w:rFonts w:ascii="Baskerville Old Face" w:hAnsi="Baskerville Old Face"/>
          <w:sz w:val="26"/>
          <w:szCs w:val="26"/>
        </w:rPr>
        <w:t>par</w:t>
      </w:r>
      <w:r>
        <w:rPr>
          <w:rFonts w:ascii="Baskerville Old Face" w:hAnsi="Baskerville Old Face"/>
          <w:sz w:val="26"/>
          <w:szCs w:val="26"/>
        </w:rPr>
        <w:t xml:space="preserve"> cette </w:t>
      </w:r>
      <w:r w:rsidR="00D75303">
        <w:rPr>
          <w:rFonts w:ascii="Baskerville Old Face" w:hAnsi="Baskerville Old Face"/>
          <w:sz w:val="26"/>
          <w:szCs w:val="26"/>
        </w:rPr>
        <w:t>démarche</w:t>
      </w:r>
      <w:r>
        <w:rPr>
          <w:rFonts w:ascii="Baskerville Old Face" w:hAnsi="Baskerville Old Face"/>
          <w:sz w:val="26"/>
          <w:szCs w:val="26"/>
        </w:rPr>
        <w:t xml:space="preserve"> </w:t>
      </w:r>
      <w:r w:rsidR="00D75303">
        <w:rPr>
          <w:rFonts w:ascii="Baskerville Old Face" w:hAnsi="Baskerville Old Face"/>
          <w:sz w:val="26"/>
          <w:szCs w:val="26"/>
        </w:rPr>
        <w:t>anodine</w:t>
      </w:r>
      <w:r>
        <w:rPr>
          <w:rFonts w:ascii="Baskerville Old Face" w:hAnsi="Baskerville Old Face"/>
          <w:sz w:val="26"/>
          <w:szCs w:val="26"/>
        </w:rPr>
        <w:t xml:space="preserve">. </w:t>
      </w:r>
    </w:p>
    <w:p w:rsidR="00044D32" w:rsidRDefault="00044D32"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00D75303">
        <w:rPr>
          <w:rFonts w:ascii="Baskerville Old Face" w:hAnsi="Baskerville Old Face"/>
          <w:sz w:val="26"/>
          <w:szCs w:val="26"/>
        </w:rPr>
        <w:t>Qu’est</w:t>
      </w:r>
      <w:r>
        <w:rPr>
          <w:rFonts w:ascii="Baskerville Old Face" w:hAnsi="Baskerville Old Face"/>
          <w:sz w:val="26"/>
          <w:szCs w:val="26"/>
        </w:rPr>
        <w:t xml:space="preserve">-ce qui se </w:t>
      </w:r>
      <w:r w:rsidR="00D75303">
        <w:rPr>
          <w:rFonts w:ascii="Baskerville Old Face" w:hAnsi="Baskerville Old Face"/>
          <w:sz w:val="26"/>
          <w:szCs w:val="26"/>
        </w:rPr>
        <w:t>passera</w:t>
      </w:r>
      <w:r>
        <w:rPr>
          <w:rFonts w:ascii="Baskerville Old Face" w:hAnsi="Baskerville Old Face"/>
          <w:sz w:val="26"/>
          <w:szCs w:val="26"/>
        </w:rPr>
        <w:t xml:space="preserve"> </w:t>
      </w:r>
      <w:r w:rsidR="00D75303">
        <w:rPr>
          <w:rFonts w:ascii="Baskerville Old Face" w:hAnsi="Baskerville Old Face"/>
          <w:sz w:val="26"/>
          <w:szCs w:val="26"/>
        </w:rPr>
        <w:t>dans</w:t>
      </w:r>
      <w:r>
        <w:rPr>
          <w:rFonts w:ascii="Baskerville Old Face" w:hAnsi="Baskerville Old Face"/>
          <w:sz w:val="26"/>
          <w:szCs w:val="26"/>
        </w:rPr>
        <w:t xml:space="preserve"> cette </w:t>
      </w:r>
      <w:r w:rsidR="00D75303">
        <w:rPr>
          <w:rFonts w:ascii="Baskerville Old Face" w:hAnsi="Baskerville Old Face"/>
          <w:sz w:val="26"/>
          <w:szCs w:val="26"/>
        </w:rPr>
        <w:t>bande</w:t>
      </w:r>
      <w:r>
        <w:rPr>
          <w:rFonts w:ascii="Baskerville Old Face" w:hAnsi="Baskerville Old Face"/>
          <w:sz w:val="26"/>
          <w:szCs w:val="26"/>
        </w:rPr>
        <w:t xml:space="preserve"> qu’</w:t>
      </w:r>
      <w:r w:rsidR="00D75303">
        <w:rPr>
          <w:rFonts w:ascii="Baskerville Old Face" w:hAnsi="Baskerville Old Face"/>
          <w:sz w:val="26"/>
          <w:szCs w:val="26"/>
        </w:rPr>
        <w:t>occupent nos concitoyens, il y a des décennies déjà ?</w:t>
      </w:r>
    </w:p>
    <w:p w:rsidR="00D75303" w:rsidRPr="005D26B8" w:rsidRDefault="00D75303" w:rsidP="0064171A">
      <w:pPr>
        <w:spacing w:after="0"/>
        <w:jc w:val="both"/>
        <w:rPr>
          <w:rFonts w:ascii="Baskerville Old Face" w:hAnsi="Baskerville Old Face"/>
          <w:sz w:val="26"/>
          <w:szCs w:val="26"/>
          <w:u w:val="single"/>
        </w:rPr>
      </w:pPr>
      <w:r>
        <w:rPr>
          <w:rFonts w:ascii="Baskerville Old Face" w:hAnsi="Baskerville Old Face"/>
          <w:sz w:val="26"/>
          <w:szCs w:val="26"/>
        </w:rPr>
        <w:t xml:space="preserve">          </w:t>
      </w:r>
      <w:r w:rsidRPr="005D26B8">
        <w:rPr>
          <w:rFonts w:ascii="Baskerville Old Face" w:hAnsi="Baskerville Old Face"/>
          <w:sz w:val="26"/>
          <w:szCs w:val="26"/>
          <w:u w:val="single"/>
        </w:rPr>
        <w:t xml:space="preserve">Alors qu’en 2003, il y a onze (11) ans, au temps du ministre de l’intérieur </w:t>
      </w:r>
      <w:r w:rsidRPr="005D26B8">
        <w:rPr>
          <w:rFonts w:ascii="Baskerville Old Face" w:hAnsi="Baskerville Old Face"/>
          <w:szCs w:val="26"/>
          <w:u w:val="single"/>
        </w:rPr>
        <w:t>BOKO</w:t>
      </w:r>
      <w:r w:rsidRPr="005D26B8">
        <w:rPr>
          <w:rFonts w:ascii="Baskerville Old Face" w:hAnsi="Baskerville Old Face"/>
          <w:sz w:val="26"/>
          <w:szCs w:val="26"/>
          <w:u w:val="single"/>
        </w:rPr>
        <w:t xml:space="preserve">, la même affaire eut été évoquée et amenée auprès du président feu Eyadema qui a simplement rassuré la forte délégation de douze (12) personnes des habitants de cette bande qui s’est aujourd’hui fortement peuplée. </w:t>
      </w:r>
    </w:p>
    <w:p w:rsidR="00121647" w:rsidRPr="00DB6720" w:rsidRDefault="00121647" w:rsidP="0064171A">
      <w:pPr>
        <w:spacing w:after="0"/>
        <w:jc w:val="both"/>
        <w:rPr>
          <w:rFonts w:ascii="Baskerville Old Face" w:hAnsi="Baskerville Old Face"/>
          <w:sz w:val="8"/>
          <w:szCs w:val="26"/>
        </w:rPr>
      </w:pPr>
    </w:p>
    <w:p w:rsidR="00121647" w:rsidRPr="00E9571E" w:rsidRDefault="00121647" w:rsidP="0064171A">
      <w:pPr>
        <w:spacing w:after="0"/>
        <w:jc w:val="both"/>
        <w:rPr>
          <w:rFonts w:ascii="Baskerville Old Face" w:hAnsi="Baskerville Old Face"/>
          <w:i/>
          <w:sz w:val="26"/>
          <w:szCs w:val="26"/>
        </w:rPr>
      </w:pPr>
      <w:r>
        <w:rPr>
          <w:rFonts w:ascii="Baskerville Old Face" w:hAnsi="Baskerville Old Face"/>
          <w:sz w:val="26"/>
          <w:szCs w:val="26"/>
        </w:rPr>
        <w:t xml:space="preserve">            </w:t>
      </w:r>
      <w:r w:rsidRPr="00E9571E">
        <w:rPr>
          <w:rFonts w:ascii="Baskerville Old Face" w:hAnsi="Baskerville Old Face"/>
          <w:i/>
          <w:sz w:val="26"/>
          <w:szCs w:val="26"/>
        </w:rPr>
        <w:t xml:space="preserve">Que cacherait-il la spontanéité et la précipitation avec lesquelles de nos jours, une situation de telle ampleur et envergure est-elle gérée ? </w:t>
      </w:r>
    </w:p>
    <w:p w:rsidR="00121647" w:rsidRPr="00E9571E" w:rsidRDefault="00121647" w:rsidP="0064171A">
      <w:pPr>
        <w:spacing w:after="0"/>
        <w:jc w:val="both"/>
        <w:rPr>
          <w:rFonts w:ascii="Baskerville Old Face" w:hAnsi="Baskerville Old Face"/>
          <w:i/>
          <w:sz w:val="26"/>
          <w:szCs w:val="26"/>
        </w:rPr>
      </w:pPr>
      <w:r w:rsidRPr="00E9571E">
        <w:rPr>
          <w:rFonts w:ascii="Baskerville Old Face" w:hAnsi="Baskerville Old Face"/>
          <w:i/>
          <w:sz w:val="26"/>
          <w:szCs w:val="26"/>
        </w:rPr>
        <w:t xml:space="preserve">            Est-ce simplement d’ordre sécuritaire ? Que craint le Togo ? </w:t>
      </w:r>
    </w:p>
    <w:p w:rsidR="006749C1" w:rsidRPr="00E9571E" w:rsidRDefault="00121647" w:rsidP="0064171A">
      <w:pPr>
        <w:spacing w:after="0"/>
        <w:jc w:val="both"/>
        <w:rPr>
          <w:rFonts w:ascii="Baskerville Old Face" w:hAnsi="Baskerville Old Face"/>
          <w:i/>
          <w:sz w:val="26"/>
          <w:szCs w:val="26"/>
        </w:rPr>
      </w:pPr>
      <w:r w:rsidRPr="00E9571E">
        <w:rPr>
          <w:rFonts w:ascii="Baskerville Old Face" w:hAnsi="Baskerville Old Face"/>
          <w:i/>
          <w:sz w:val="26"/>
          <w:szCs w:val="26"/>
        </w:rPr>
        <w:t xml:space="preserve">          </w:t>
      </w:r>
      <w:r w:rsidR="006749C1" w:rsidRPr="00E9571E">
        <w:rPr>
          <w:rFonts w:ascii="Baskerville Old Face" w:hAnsi="Baskerville Old Face"/>
          <w:i/>
          <w:sz w:val="26"/>
          <w:szCs w:val="26"/>
        </w:rPr>
        <w:t xml:space="preserve"> </w:t>
      </w:r>
      <w:r w:rsidRPr="00E9571E">
        <w:rPr>
          <w:rFonts w:ascii="Baskerville Old Face" w:hAnsi="Baskerville Old Face"/>
          <w:i/>
          <w:sz w:val="26"/>
          <w:szCs w:val="26"/>
        </w:rPr>
        <w:t xml:space="preserve">  Si oui, pourquoi perdons-nous de vue que l’expulsion de ces </w:t>
      </w:r>
      <w:r w:rsidR="006749C1" w:rsidRPr="00E9571E">
        <w:rPr>
          <w:rFonts w:ascii="Baskerville Old Face" w:hAnsi="Baskerville Old Face"/>
          <w:i/>
          <w:sz w:val="26"/>
          <w:szCs w:val="26"/>
        </w:rPr>
        <w:t>populations</w:t>
      </w:r>
      <w:r w:rsidRPr="00E9571E">
        <w:rPr>
          <w:rFonts w:ascii="Baskerville Old Face" w:hAnsi="Baskerville Old Face"/>
          <w:i/>
          <w:sz w:val="26"/>
          <w:szCs w:val="26"/>
        </w:rPr>
        <w:t xml:space="preserve"> </w:t>
      </w:r>
      <w:r w:rsidR="006749C1" w:rsidRPr="00E9571E">
        <w:rPr>
          <w:rFonts w:ascii="Baskerville Old Face" w:hAnsi="Baskerville Old Face"/>
          <w:i/>
          <w:sz w:val="26"/>
          <w:szCs w:val="26"/>
        </w:rPr>
        <w:t>sans</w:t>
      </w:r>
      <w:r w:rsidRPr="00E9571E">
        <w:rPr>
          <w:rFonts w:ascii="Baskerville Old Face" w:hAnsi="Baskerville Old Face"/>
          <w:i/>
          <w:sz w:val="26"/>
          <w:szCs w:val="26"/>
        </w:rPr>
        <w:t xml:space="preserve"> </w:t>
      </w:r>
      <w:r w:rsidR="006749C1" w:rsidRPr="00E9571E">
        <w:rPr>
          <w:rFonts w:ascii="Baskerville Old Face" w:hAnsi="Baskerville Old Face"/>
          <w:i/>
          <w:sz w:val="26"/>
          <w:szCs w:val="26"/>
        </w:rPr>
        <w:t>aucune</w:t>
      </w:r>
      <w:r w:rsidRPr="00E9571E">
        <w:rPr>
          <w:rFonts w:ascii="Baskerville Old Face" w:hAnsi="Baskerville Old Face"/>
          <w:i/>
          <w:sz w:val="26"/>
          <w:szCs w:val="26"/>
        </w:rPr>
        <w:t xml:space="preserve"> mesure préalable</w:t>
      </w:r>
      <w:r w:rsidR="006749C1" w:rsidRPr="00E9571E">
        <w:rPr>
          <w:rFonts w:ascii="Baskerville Old Face" w:hAnsi="Baskerville Old Face"/>
          <w:i/>
          <w:sz w:val="26"/>
          <w:szCs w:val="26"/>
        </w:rPr>
        <w:t>, est déjà source d’insécurité pour le pays et par ricochet les victimes ?</w:t>
      </w:r>
      <w:r w:rsidRPr="00E9571E">
        <w:rPr>
          <w:rFonts w:ascii="Baskerville Old Face" w:hAnsi="Baskerville Old Face"/>
          <w:i/>
          <w:sz w:val="26"/>
          <w:szCs w:val="26"/>
        </w:rPr>
        <w:t xml:space="preserve"> </w:t>
      </w:r>
      <w:r w:rsidR="006749C1" w:rsidRPr="00E9571E">
        <w:rPr>
          <w:rFonts w:ascii="Baskerville Old Face" w:hAnsi="Baskerville Old Face"/>
          <w:i/>
          <w:sz w:val="26"/>
          <w:szCs w:val="26"/>
        </w:rPr>
        <w:t xml:space="preserve">  Rien ne semble rassurer cette option.</w:t>
      </w:r>
    </w:p>
    <w:p w:rsidR="006749C1" w:rsidRDefault="006749C1" w:rsidP="0064171A">
      <w:pPr>
        <w:spacing w:after="0"/>
        <w:jc w:val="both"/>
        <w:rPr>
          <w:rFonts w:ascii="Baskerville Old Face" w:hAnsi="Baskerville Old Face"/>
          <w:sz w:val="26"/>
          <w:szCs w:val="26"/>
        </w:rPr>
      </w:pPr>
      <w:r w:rsidRPr="00E9571E">
        <w:rPr>
          <w:rFonts w:ascii="Baskerville Old Face" w:hAnsi="Baskerville Old Face"/>
          <w:i/>
          <w:sz w:val="26"/>
          <w:szCs w:val="26"/>
        </w:rPr>
        <w:t xml:space="preserve">            Mieux, est-ce une confirmation de faux électorat qu’on a toujours </w:t>
      </w:r>
      <w:proofErr w:type="gramStart"/>
      <w:r w:rsidRPr="00E9571E">
        <w:rPr>
          <w:rFonts w:ascii="Baskerville Old Face" w:hAnsi="Baskerville Old Face"/>
          <w:i/>
          <w:sz w:val="26"/>
          <w:szCs w:val="26"/>
        </w:rPr>
        <w:t>eu</w:t>
      </w:r>
      <w:proofErr w:type="gramEnd"/>
      <w:r w:rsidRPr="00E9571E">
        <w:rPr>
          <w:rFonts w:ascii="Baskerville Old Face" w:hAnsi="Baskerville Old Face"/>
          <w:i/>
          <w:sz w:val="26"/>
          <w:szCs w:val="26"/>
        </w:rPr>
        <w:t xml:space="preserve"> dans ce pays ? </w:t>
      </w:r>
      <w:r w:rsidR="00E9571E" w:rsidRPr="00E9571E">
        <w:rPr>
          <w:rFonts w:ascii="Baskerville Old Face" w:hAnsi="Baskerville Old Face"/>
          <w:i/>
          <w:sz w:val="26"/>
          <w:szCs w:val="26"/>
        </w:rPr>
        <w:t xml:space="preserve">Personne n’en douterait. Car, </w:t>
      </w:r>
      <w:r w:rsidR="00FB4FEE">
        <w:rPr>
          <w:rFonts w:ascii="Baskerville Old Face" w:hAnsi="Baskerville Old Face"/>
          <w:i/>
          <w:sz w:val="26"/>
          <w:szCs w:val="26"/>
        </w:rPr>
        <w:t xml:space="preserve">aucun </w:t>
      </w:r>
      <w:r w:rsidR="005D26B8">
        <w:rPr>
          <w:rFonts w:ascii="Baskerville Old Face" w:hAnsi="Baskerville Old Face"/>
          <w:i/>
          <w:sz w:val="26"/>
          <w:szCs w:val="26"/>
        </w:rPr>
        <w:t xml:space="preserve">bon </w:t>
      </w:r>
      <w:r w:rsidR="00FB4FEE">
        <w:rPr>
          <w:rFonts w:ascii="Baskerville Old Face" w:hAnsi="Baskerville Old Face"/>
          <w:i/>
          <w:sz w:val="26"/>
          <w:szCs w:val="26"/>
        </w:rPr>
        <w:t xml:space="preserve">dirigeant </w:t>
      </w:r>
      <w:r w:rsidR="00E9571E" w:rsidRPr="00E9571E">
        <w:rPr>
          <w:rFonts w:ascii="Baskerville Old Face" w:hAnsi="Baskerville Old Face"/>
          <w:i/>
          <w:sz w:val="26"/>
          <w:szCs w:val="26"/>
        </w:rPr>
        <w:t xml:space="preserve"> n’ose faire des citoyens mécontents à la veille d’une élection</w:t>
      </w:r>
      <w:r w:rsidR="00E9571E">
        <w:rPr>
          <w:rFonts w:ascii="Baskerville Old Face" w:hAnsi="Baskerville Old Face"/>
          <w:sz w:val="26"/>
          <w:szCs w:val="26"/>
        </w:rPr>
        <w:t xml:space="preserve">.  </w:t>
      </w:r>
    </w:p>
    <w:p w:rsidR="00E9571E" w:rsidRPr="00FB4FEE" w:rsidRDefault="00E9571E" w:rsidP="0064171A">
      <w:pPr>
        <w:spacing w:after="0"/>
        <w:jc w:val="both"/>
        <w:rPr>
          <w:rFonts w:ascii="Baskerville Old Face" w:hAnsi="Baskerville Old Face"/>
          <w:sz w:val="10"/>
          <w:szCs w:val="26"/>
        </w:rPr>
      </w:pPr>
    </w:p>
    <w:p w:rsidR="00D57481" w:rsidRDefault="00FA706E" w:rsidP="0064171A">
      <w:pPr>
        <w:spacing w:after="0"/>
        <w:jc w:val="both"/>
        <w:rPr>
          <w:rFonts w:ascii="Baskerville Old Face" w:hAnsi="Baskerville Old Face"/>
          <w:sz w:val="26"/>
          <w:szCs w:val="26"/>
        </w:rPr>
      </w:pPr>
      <w:r>
        <w:rPr>
          <w:rFonts w:ascii="Baskerville Old Face" w:hAnsi="Baskerville Old Face"/>
          <w:sz w:val="26"/>
          <w:szCs w:val="26"/>
        </w:rPr>
        <w:t xml:space="preserve">            Par ailleurs, un</w:t>
      </w:r>
      <w:r w:rsidR="00E9571E">
        <w:rPr>
          <w:rFonts w:ascii="Baskerville Old Face" w:hAnsi="Baskerville Old Face"/>
          <w:sz w:val="26"/>
          <w:szCs w:val="26"/>
        </w:rPr>
        <w:t xml:space="preserve"> comité dénommé : CPASE (</w:t>
      </w:r>
      <w:r w:rsidR="00E9571E" w:rsidRPr="00E9571E">
        <w:rPr>
          <w:rFonts w:ascii="Baskerville Old Face" w:hAnsi="Baskerville Old Face"/>
          <w:sz w:val="24"/>
          <w:szCs w:val="26"/>
        </w:rPr>
        <w:t>Comité Patriotique d’appui et de Soutien aux Efforts du Gouvernement</w:t>
      </w:r>
      <w:r w:rsidR="00E9571E">
        <w:rPr>
          <w:rFonts w:ascii="Baskerville Old Face" w:hAnsi="Baskerville Old Face"/>
          <w:sz w:val="26"/>
          <w:szCs w:val="26"/>
        </w:rPr>
        <w:t>) qui serait chargé</w:t>
      </w:r>
      <w:r w:rsidR="00D57481">
        <w:rPr>
          <w:rFonts w:ascii="Baskerville Old Face" w:hAnsi="Baskerville Old Face"/>
          <w:sz w:val="26"/>
          <w:szCs w:val="26"/>
        </w:rPr>
        <w:t xml:space="preserve"> de gérer cette crise,</w:t>
      </w:r>
      <w:r w:rsidR="00E9571E">
        <w:rPr>
          <w:rFonts w:ascii="Baskerville Old Face" w:hAnsi="Baskerville Old Face"/>
          <w:sz w:val="26"/>
          <w:szCs w:val="26"/>
        </w:rPr>
        <w:t xml:space="preserve"> loin</w:t>
      </w:r>
      <w:r w:rsidR="00D57481">
        <w:rPr>
          <w:rFonts w:ascii="Baskerville Old Face" w:hAnsi="Baskerville Old Face"/>
          <w:sz w:val="26"/>
          <w:szCs w:val="26"/>
        </w:rPr>
        <w:t xml:space="preserve"> de restituer les informations précises, se livre à la collecte tous azimuts des fonds de roulement auprès des populations. </w:t>
      </w:r>
    </w:p>
    <w:p w:rsidR="00D57481" w:rsidRDefault="00D57481" w:rsidP="0064171A">
      <w:pPr>
        <w:spacing w:after="0"/>
        <w:jc w:val="both"/>
        <w:rPr>
          <w:rFonts w:ascii="Baskerville Old Face" w:hAnsi="Baskerville Old Face"/>
          <w:sz w:val="26"/>
          <w:szCs w:val="26"/>
        </w:rPr>
      </w:pPr>
      <w:r>
        <w:rPr>
          <w:rFonts w:ascii="Baskerville Old Face" w:hAnsi="Baskerville Old Face"/>
          <w:sz w:val="26"/>
          <w:szCs w:val="26"/>
        </w:rPr>
        <w:t xml:space="preserve">           À qui la faute?</w:t>
      </w:r>
      <w:r w:rsidR="00821B58">
        <w:rPr>
          <w:rFonts w:ascii="Baskerville Old Face" w:hAnsi="Baskerville Old Face"/>
          <w:sz w:val="26"/>
          <w:szCs w:val="26"/>
        </w:rPr>
        <w:t xml:space="preserve"> </w:t>
      </w:r>
      <w:r w:rsidR="005D26B8">
        <w:rPr>
          <w:rFonts w:ascii="Baskerville Old Face" w:hAnsi="Baskerville Old Face"/>
          <w:sz w:val="26"/>
          <w:szCs w:val="26"/>
        </w:rPr>
        <w:t>Aux collecteurs de fonds</w:t>
      </w:r>
      <w:r>
        <w:rPr>
          <w:rFonts w:ascii="Baskerville Old Face" w:hAnsi="Baskerville Old Face"/>
          <w:sz w:val="26"/>
          <w:szCs w:val="26"/>
        </w:rPr>
        <w:t xml:space="preserve"> </w:t>
      </w:r>
      <w:r w:rsidR="005D26B8">
        <w:rPr>
          <w:rFonts w:ascii="Baskerville Old Face" w:hAnsi="Baskerville Old Face"/>
          <w:sz w:val="26"/>
          <w:szCs w:val="26"/>
        </w:rPr>
        <w:t>ou aux</w:t>
      </w:r>
      <w:r>
        <w:rPr>
          <w:rFonts w:ascii="Baskerville Old Face" w:hAnsi="Baskerville Old Face"/>
          <w:sz w:val="26"/>
          <w:szCs w:val="26"/>
        </w:rPr>
        <w:t xml:space="preserve"> promoteur</w:t>
      </w:r>
      <w:r w:rsidR="005D26B8">
        <w:rPr>
          <w:rFonts w:ascii="Baskerville Old Face" w:hAnsi="Baskerville Old Face"/>
          <w:sz w:val="26"/>
          <w:szCs w:val="26"/>
        </w:rPr>
        <w:t>s</w:t>
      </w:r>
      <w:r>
        <w:rPr>
          <w:rFonts w:ascii="Baskerville Old Face" w:hAnsi="Baskerville Old Face"/>
          <w:sz w:val="26"/>
          <w:szCs w:val="26"/>
        </w:rPr>
        <w:t xml:space="preserve"> de ce spectacle lugubre? Çà se sait</w:t>
      </w:r>
      <w:r w:rsidR="00821B58">
        <w:rPr>
          <w:rFonts w:ascii="Baskerville Old Face" w:hAnsi="Baskerville Old Face"/>
          <w:sz w:val="26"/>
          <w:szCs w:val="26"/>
        </w:rPr>
        <w:t xml:space="preserve"> par tous, </w:t>
      </w:r>
      <w:r>
        <w:rPr>
          <w:rFonts w:ascii="Baskerville Old Face" w:hAnsi="Baskerville Old Face"/>
          <w:sz w:val="26"/>
          <w:szCs w:val="26"/>
        </w:rPr>
        <w:t xml:space="preserve">même les enfants. </w:t>
      </w:r>
    </w:p>
    <w:p w:rsidR="00FB4FEE" w:rsidRPr="00FB4FEE" w:rsidRDefault="00FB4FEE" w:rsidP="0064171A">
      <w:pPr>
        <w:spacing w:after="0"/>
        <w:jc w:val="both"/>
        <w:rPr>
          <w:rFonts w:ascii="Baskerville Old Face" w:hAnsi="Baskerville Old Face"/>
          <w:sz w:val="20"/>
          <w:szCs w:val="26"/>
        </w:rPr>
      </w:pPr>
    </w:p>
    <w:p w:rsidR="00E9571E" w:rsidRDefault="00D57481" w:rsidP="0064171A">
      <w:pPr>
        <w:spacing w:after="0"/>
        <w:jc w:val="both"/>
        <w:rPr>
          <w:rFonts w:ascii="Baskerville Old Face" w:hAnsi="Baskerville Old Face"/>
          <w:sz w:val="26"/>
          <w:szCs w:val="26"/>
        </w:rPr>
      </w:pPr>
      <w:r>
        <w:rPr>
          <w:rFonts w:ascii="Baskerville Old Face" w:hAnsi="Baskerville Old Face"/>
          <w:sz w:val="26"/>
          <w:szCs w:val="26"/>
        </w:rPr>
        <w:t xml:space="preserve">           C’</w:t>
      </w:r>
      <w:r w:rsidR="00821B58">
        <w:rPr>
          <w:rFonts w:ascii="Baskerville Old Face" w:hAnsi="Baskerville Old Face"/>
          <w:sz w:val="26"/>
          <w:szCs w:val="26"/>
        </w:rPr>
        <w:t>est donc suite à</w:t>
      </w:r>
      <w:r>
        <w:rPr>
          <w:rFonts w:ascii="Baskerville Old Face" w:hAnsi="Baskerville Old Face"/>
          <w:sz w:val="26"/>
          <w:szCs w:val="26"/>
        </w:rPr>
        <w:t xml:space="preserve"> </w:t>
      </w:r>
      <w:r w:rsidR="00821B58">
        <w:rPr>
          <w:rFonts w:ascii="Baskerville Old Face" w:hAnsi="Baskerville Old Face"/>
          <w:sz w:val="26"/>
          <w:szCs w:val="26"/>
        </w:rPr>
        <w:t>l’</w:t>
      </w:r>
      <w:r>
        <w:rPr>
          <w:rFonts w:ascii="Baskerville Old Face" w:hAnsi="Baskerville Old Face"/>
          <w:sz w:val="26"/>
          <w:szCs w:val="26"/>
        </w:rPr>
        <w:t>opacité</w:t>
      </w:r>
      <w:r w:rsidR="00821B58">
        <w:rPr>
          <w:rFonts w:ascii="Baskerville Old Face" w:hAnsi="Baskerville Old Face"/>
          <w:sz w:val="26"/>
          <w:szCs w:val="26"/>
        </w:rPr>
        <w:t xml:space="preserve"> et l</w:t>
      </w:r>
      <w:r>
        <w:rPr>
          <w:rFonts w:ascii="Baskerville Old Face" w:hAnsi="Baskerville Old Face"/>
          <w:sz w:val="26"/>
          <w:szCs w:val="26"/>
        </w:rPr>
        <w:t xml:space="preserve">e manque cruel de sérieux </w:t>
      </w:r>
      <w:r w:rsidR="00821B58">
        <w:rPr>
          <w:rFonts w:ascii="Baskerville Old Face" w:hAnsi="Baskerville Old Face"/>
          <w:sz w:val="26"/>
          <w:szCs w:val="26"/>
        </w:rPr>
        <w:t>de ce comité que</w:t>
      </w:r>
      <w:r w:rsidR="00E9571E">
        <w:rPr>
          <w:rFonts w:ascii="Baskerville Old Face" w:hAnsi="Baskerville Old Face"/>
          <w:sz w:val="26"/>
          <w:szCs w:val="26"/>
        </w:rPr>
        <w:t xml:space="preserve"> </w:t>
      </w:r>
      <w:r w:rsidR="00821B58">
        <w:rPr>
          <w:rFonts w:ascii="Baskerville Old Face" w:hAnsi="Baskerville Old Face"/>
          <w:sz w:val="26"/>
          <w:szCs w:val="26"/>
        </w:rPr>
        <w:t xml:space="preserve">le </w:t>
      </w:r>
      <w:r w:rsidR="00821B58" w:rsidRPr="00696486">
        <w:rPr>
          <w:rFonts w:ascii="Baskerville Old Face" w:hAnsi="Baskerville Old Face"/>
          <w:szCs w:val="26"/>
        </w:rPr>
        <w:t>MMLK</w:t>
      </w:r>
      <w:r w:rsidR="00821B58">
        <w:rPr>
          <w:rFonts w:ascii="Baskerville Old Face" w:hAnsi="Baskerville Old Face"/>
          <w:sz w:val="26"/>
          <w:szCs w:val="26"/>
        </w:rPr>
        <w:t>-La voix des sans v</w:t>
      </w:r>
      <w:r w:rsidR="00FA706E">
        <w:rPr>
          <w:rFonts w:ascii="Baskerville Old Face" w:hAnsi="Baskerville Old Face"/>
          <w:sz w:val="26"/>
          <w:szCs w:val="26"/>
        </w:rPr>
        <w:t xml:space="preserve">oix a été saisi le 17 août dernier </w:t>
      </w:r>
      <w:r w:rsidR="00821B58">
        <w:rPr>
          <w:rFonts w:ascii="Baskerville Old Face" w:hAnsi="Baskerville Old Face"/>
          <w:sz w:val="26"/>
          <w:szCs w:val="26"/>
        </w:rPr>
        <w:t xml:space="preserve"> pou</w:t>
      </w:r>
      <w:r w:rsidR="00FA706E">
        <w:rPr>
          <w:rFonts w:ascii="Baskerville Old Face" w:hAnsi="Baskerville Old Face"/>
          <w:sz w:val="26"/>
          <w:szCs w:val="26"/>
        </w:rPr>
        <w:t>r une assistance in extremis</w:t>
      </w:r>
      <w:r w:rsidR="00821B58">
        <w:rPr>
          <w:rFonts w:ascii="Baskerville Old Face" w:hAnsi="Baskerville Old Face"/>
          <w:sz w:val="26"/>
          <w:szCs w:val="26"/>
        </w:rPr>
        <w:t>.</w:t>
      </w:r>
    </w:p>
    <w:p w:rsidR="00821B58" w:rsidRDefault="00821B58"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Après échanges avec quelques victimes,</w:t>
      </w:r>
      <w:r w:rsidRPr="001E379F">
        <w:rPr>
          <w:rFonts w:ascii="Baskerville Old Face" w:hAnsi="Baskerville Old Face"/>
          <w:sz w:val="26"/>
          <w:szCs w:val="26"/>
        </w:rPr>
        <w:t xml:space="preserve"> </w:t>
      </w:r>
      <w:r>
        <w:rPr>
          <w:rFonts w:ascii="Baskerville Old Face" w:hAnsi="Baskerville Old Face"/>
          <w:sz w:val="26"/>
          <w:szCs w:val="26"/>
        </w:rPr>
        <w:t xml:space="preserve">le </w:t>
      </w:r>
      <w:r w:rsidRPr="001E379F">
        <w:rPr>
          <w:rFonts w:ascii="Baskerville Old Face" w:hAnsi="Baskerville Old Face"/>
          <w:szCs w:val="26"/>
        </w:rPr>
        <w:t>MMLK</w:t>
      </w:r>
      <w:r>
        <w:rPr>
          <w:rFonts w:ascii="Baskerville Old Face" w:hAnsi="Baskerville Old Face"/>
          <w:sz w:val="26"/>
          <w:szCs w:val="26"/>
        </w:rPr>
        <w:t>-La voix des sans voix a jugé bon de rencontrer ce comité pour toutes fin</w:t>
      </w:r>
      <w:r w:rsidR="00FA706E">
        <w:rPr>
          <w:rFonts w:ascii="Baskerville Old Face" w:hAnsi="Baskerville Old Face"/>
          <w:sz w:val="26"/>
          <w:szCs w:val="26"/>
        </w:rPr>
        <w:t xml:space="preserve">s utiles. Ainsi le 31 </w:t>
      </w:r>
      <w:proofErr w:type="gramStart"/>
      <w:r w:rsidR="00FA706E">
        <w:rPr>
          <w:rFonts w:ascii="Baskerville Old Face" w:hAnsi="Baskerville Old Face"/>
          <w:sz w:val="26"/>
          <w:szCs w:val="26"/>
        </w:rPr>
        <w:t xml:space="preserve">août </w:t>
      </w:r>
      <w:r>
        <w:rPr>
          <w:rFonts w:ascii="Baskerville Old Face" w:hAnsi="Baskerville Old Face"/>
          <w:sz w:val="26"/>
          <w:szCs w:val="26"/>
        </w:rPr>
        <w:t>,</w:t>
      </w:r>
      <w:proofErr w:type="gramEnd"/>
      <w:r>
        <w:rPr>
          <w:rFonts w:ascii="Baskerville Old Face" w:hAnsi="Baskerville Old Face"/>
          <w:sz w:val="26"/>
          <w:szCs w:val="26"/>
        </w:rPr>
        <w:t xml:space="preserve"> nous avons participé à leur réunion, après quoi nous</w:t>
      </w:r>
      <w:r w:rsidR="00FA706E">
        <w:rPr>
          <w:rFonts w:ascii="Baskerville Old Face" w:hAnsi="Baskerville Old Face"/>
          <w:sz w:val="26"/>
          <w:szCs w:val="26"/>
        </w:rPr>
        <w:t xml:space="preserve"> avons eu à  échanger </w:t>
      </w:r>
      <w:r>
        <w:rPr>
          <w:rFonts w:ascii="Baskerville Old Face" w:hAnsi="Baskerville Old Face"/>
          <w:sz w:val="26"/>
          <w:szCs w:val="26"/>
        </w:rPr>
        <w:t xml:space="preserve"> brièvement avec le comité qui a promis nous rappeler, mais sans suite à ce jour.  </w:t>
      </w:r>
    </w:p>
    <w:p w:rsidR="00821B58" w:rsidRPr="00C20A98" w:rsidRDefault="00821B58" w:rsidP="00821B58">
      <w:pPr>
        <w:spacing w:after="0" w:line="240" w:lineRule="auto"/>
        <w:jc w:val="both"/>
        <w:rPr>
          <w:rFonts w:ascii="Baskerville Old Face" w:hAnsi="Baskerville Old Face"/>
          <w:sz w:val="14"/>
          <w:szCs w:val="26"/>
        </w:rPr>
      </w:pPr>
      <w:r w:rsidRPr="00C20A98">
        <w:rPr>
          <w:rFonts w:ascii="Baskerville Old Face" w:hAnsi="Baskerville Old Face"/>
          <w:sz w:val="14"/>
          <w:szCs w:val="26"/>
        </w:rPr>
        <w:t xml:space="preserve">          </w:t>
      </w:r>
    </w:p>
    <w:p w:rsidR="00C20A98" w:rsidRDefault="00C20A98"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Au regard de ce que nous avons entendu et vu, le </w:t>
      </w:r>
      <w:r w:rsidRPr="001E379F">
        <w:rPr>
          <w:rFonts w:ascii="Baskerville Old Face" w:hAnsi="Baskerville Old Face"/>
          <w:szCs w:val="26"/>
        </w:rPr>
        <w:t>MMLK</w:t>
      </w:r>
      <w:r>
        <w:rPr>
          <w:rFonts w:ascii="Baskerville Old Face" w:hAnsi="Baskerville Old Face"/>
          <w:sz w:val="26"/>
          <w:szCs w:val="26"/>
        </w:rPr>
        <w:t>-La voix des sans voix a le regret de constater que le Togo est en danger au point que toutes les</w:t>
      </w:r>
      <w:r w:rsidR="00FA706E">
        <w:rPr>
          <w:rFonts w:ascii="Baskerville Old Face" w:hAnsi="Baskerville Old Face"/>
          <w:sz w:val="26"/>
          <w:szCs w:val="26"/>
        </w:rPr>
        <w:t xml:space="preserve"> populations sont vulnérables pour la seule raison que </w:t>
      </w:r>
      <w:r>
        <w:rPr>
          <w:rFonts w:ascii="Baskerville Old Face" w:hAnsi="Baskerville Old Face"/>
          <w:sz w:val="26"/>
          <w:szCs w:val="26"/>
        </w:rPr>
        <w:t xml:space="preserve"> l’État</w:t>
      </w:r>
      <w:r w:rsidR="00FA706E">
        <w:rPr>
          <w:rFonts w:ascii="Baskerville Old Face" w:hAnsi="Baskerville Old Face"/>
          <w:sz w:val="26"/>
          <w:szCs w:val="26"/>
        </w:rPr>
        <w:t xml:space="preserve"> à  faillit </w:t>
      </w:r>
      <w:r>
        <w:rPr>
          <w:rFonts w:ascii="Baskerville Old Face" w:hAnsi="Baskerville Old Face"/>
          <w:sz w:val="26"/>
          <w:szCs w:val="26"/>
        </w:rPr>
        <w:t xml:space="preserve"> à son rôle régalien. </w:t>
      </w:r>
    </w:p>
    <w:p w:rsidR="00821B58" w:rsidRDefault="00C20A98"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Il n’est pas normal que les habitants</w:t>
      </w:r>
      <w:r w:rsidR="002A37F2">
        <w:rPr>
          <w:rFonts w:ascii="Baskerville Old Face" w:hAnsi="Baskerville Old Face"/>
          <w:sz w:val="26"/>
          <w:szCs w:val="26"/>
        </w:rPr>
        <w:t xml:space="preserve"> de No</w:t>
      </w:r>
      <w:r>
        <w:rPr>
          <w:rFonts w:ascii="Baskerville Old Face" w:hAnsi="Baskerville Old Face"/>
          <w:sz w:val="26"/>
          <w:szCs w:val="26"/>
        </w:rPr>
        <w:t xml:space="preserve"> Man’s Land soient plongés dans l’inquiétude, le désarroi, la désolation et l’abattement total.</w:t>
      </w:r>
    </w:p>
    <w:p w:rsidR="00673812" w:rsidRDefault="00673812" w:rsidP="00821B58">
      <w:pPr>
        <w:spacing w:after="0" w:line="240" w:lineRule="auto"/>
        <w:jc w:val="both"/>
        <w:rPr>
          <w:rFonts w:ascii="Baskerville Old Face" w:hAnsi="Baskerville Old Face"/>
          <w:sz w:val="26"/>
          <w:szCs w:val="26"/>
        </w:rPr>
      </w:pPr>
    </w:p>
    <w:p w:rsidR="00673812" w:rsidRDefault="00673812" w:rsidP="00821B58">
      <w:pPr>
        <w:spacing w:after="0" w:line="240" w:lineRule="auto"/>
        <w:jc w:val="both"/>
        <w:rPr>
          <w:rFonts w:ascii="Baskerville Old Face" w:hAnsi="Baskerville Old Face"/>
          <w:sz w:val="26"/>
          <w:szCs w:val="26"/>
        </w:rPr>
      </w:pPr>
    </w:p>
    <w:p w:rsidR="00673812" w:rsidRDefault="00673812" w:rsidP="00821B58">
      <w:pPr>
        <w:spacing w:after="0" w:line="240" w:lineRule="auto"/>
        <w:jc w:val="both"/>
        <w:rPr>
          <w:rFonts w:ascii="Baskerville Old Face" w:hAnsi="Baskerville Old Face"/>
          <w:sz w:val="26"/>
          <w:szCs w:val="26"/>
        </w:rPr>
      </w:pPr>
    </w:p>
    <w:p w:rsidR="001139CB" w:rsidRDefault="00673812"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Le pire est inévitable si rien n’est fait par nos dirigeants pour dénouer cette situation qui est d’une extrême gravité. </w:t>
      </w:r>
    </w:p>
    <w:p w:rsidR="00673812" w:rsidRDefault="001139CB"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Les crises à répétition auxquelles nous assistons au quotidien, ne sont-elles pas l’œuvre de la minorité majoritaire ?</w:t>
      </w:r>
      <w:r w:rsidR="00673812">
        <w:rPr>
          <w:rFonts w:ascii="Baskerville Old Face" w:hAnsi="Baskerville Old Face"/>
          <w:sz w:val="26"/>
          <w:szCs w:val="26"/>
        </w:rPr>
        <w:t xml:space="preserve"> </w:t>
      </w:r>
    </w:p>
    <w:p w:rsidR="00673812" w:rsidRPr="00673812" w:rsidRDefault="00673812" w:rsidP="00821B58">
      <w:pPr>
        <w:spacing w:after="0" w:line="240" w:lineRule="auto"/>
        <w:jc w:val="both"/>
        <w:rPr>
          <w:rFonts w:ascii="Baskerville Old Face" w:hAnsi="Baskerville Old Face"/>
          <w:sz w:val="14"/>
          <w:szCs w:val="26"/>
        </w:rPr>
      </w:pPr>
    </w:p>
    <w:p w:rsidR="00673812" w:rsidRDefault="00673812"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Le Togo, est-il malade de ses dirigeants qui se préoccupent seulement de leur propre bien-être ? </w:t>
      </w:r>
    </w:p>
    <w:p w:rsidR="00673812" w:rsidRPr="00673812" w:rsidRDefault="00673812" w:rsidP="00821B58">
      <w:pPr>
        <w:spacing w:after="0" w:line="240" w:lineRule="auto"/>
        <w:jc w:val="both"/>
        <w:rPr>
          <w:rFonts w:ascii="Baskerville Old Face" w:hAnsi="Baskerville Old Face"/>
          <w:sz w:val="14"/>
          <w:szCs w:val="26"/>
        </w:rPr>
      </w:pPr>
      <w:r>
        <w:rPr>
          <w:rFonts w:ascii="Baskerville Old Face" w:hAnsi="Baskerville Old Face"/>
          <w:sz w:val="26"/>
          <w:szCs w:val="26"/>
        </w:rPr>
        <w:t xml:space="preserve">           </w:t>
      </w:r>
    </w:p>
    <w:p w:rsidR="00673812" w:rsidRDefault="00673812" w:rsidP="00821B5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Jusqu’à quand cette minorité va t-elle remettre le Togo sur la voie de la démocratie et de l’État de  droit ? </w:t>
      </w:r>
    </w:p>
    <w:p w:rsidR="00673812" w:rsidRPr="001139CB" w:rsidRDefault="00673812" w:rsidP="00821B58">
      <w:pPr>
        <w:spacing w:after="0" w:line="240" w:lineRule="auto"/>
        <w:jc w:val="both"/>
        <w:rPr>
          <w:rFonts w:ascii="Baskerville Old Face" w:hAnsi="Baskerville Old Face"/>
          <w:sz w:val="14"/>
          <w:szCs w:val="26"/>
        </w:rPr>
      </w:pPr>
    </w:p>
    <w:p w:rsidR="002A37F2" w:rsidRDefault="001139CB" w:rsidP="001139CB">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00673812" w:rsidRPr="001139CB">
        <w:rPr>
          <w:rFonts w:ascii="Baskerville Old Face" w:hAnsi="Baskerville Old Face"/>
          <w:sz w:val="26"/>
          <w:szCs w:val="26"/>
        </w:rPr>
        <w:t xml:space="preserve">TOGO : Etat de terreur, d’impunité, de corruption massive, de justice instrumentalisée, </w:t>
      </w:r>
      <w:r>
        <w:rPr>
          <w:rFonts w:ascii="Baskerville Old Face" w:hAnsi="Baskerville Old Face"/>
          <w:sz w:val="26"/>
          <w:szCs w:val="26"/>
        </w:rPr>
        <w:t>violation flagrante des droits de l’homme</w:t>
      </w:r>
      <w:r w:rsidR="00673812" w:rsidRPr="001139CB">
        <w:rPr>
          <w:rFonts w:ascii="Baskerville Old Face" w:hAnsi="Baskerville Old Face"/>
          <w:sz w:val="26"/>
          <w:szCs w:val="26"/>
        </w:rPr>
        <w:t>, etc.</w:t>
      </w:r>
      <w:r w:rsidR="00382B1F">
        <w:rPr>
          <w:rFonts w:ascii="Baskerville Old Face" w:hAnsi="Baskerville Old Face"/>
          <w:sz w:val="26"/>
          <w:szCs w:val="26"/>
        </w:rPr>
        <w:t> ;</w:t>
      </w:r>
      <w:r>
        <w:rPr>
          <w:rFonts w:ascii="Baskerville Old Face" w:hAnsi="Baskerville Old Face"/>
          <w:sz w:val="26"/>
          <w:szCs w:val="26"/>
        </w:rPr>
        <w:t xml:space="preserve"> ne reflète t-il </w:t>
      </w:r>
      <w:r w:rsidR="002A37F2">
        <w:rPr>
          <w:rFonts w:ascii="Baskerville Old Face" w:hAnsi="Baskerville Old Face"/>
          <w:sz w:val="26"/>
          <w:szCs w:val="26"/>
        </w:rPr>
        <w:t>pas</w:t>
      </w:r>
      <w:r>
        <w:rPr>
          <w:rFonts w:ascii="Baskerville Old Face" w:hAnsi="Baskerville Old Face"/>
          <w:sz w:val="26"/>
          <w:szCs w:val="26"/>
        </w:rPr>
        <w:t xml:space="preserve"> les </w:t>
      </w:r>
      <w:r w:rsidR="002A37F2">
        <w:rPr>
          <w:rFonts w:ascii="Baskerville Old Face" w:hAnsi="Baskerville Old Face"/>
          <w:sz w:val="26"/>
          <w:szCs w:val="26"/>
        </w:rPr>
        <w:t>réalités</w:t>
      </w:r>
      <w:r>
        <w:rPr>
          <w:rFonts w:ascii="Baskerville Old Face" w:hAnsi="Baskerville Old Face"/>
          <w:sz w:val="26"/>
          <w:szCs w:val="26"/>
        </w:rPr>
        <w:t xml:space="preserve"> </w:t>
      </w:r>
      <w:r w:rsidR="002A37F2">
        <w:rPr>
          <w:rFonts w:ascii="Baskerville Old Face" w:hAnsi="Baskerville Old Face"/>
          <w:sz w:val="26"/>
          <w:szCs w:val="26"/>
        </w:rPr>
        <w:t>auxquelles</w:t>
      </w:r>
      <w:r>
        <w:rPr>
          <w:rFonts w:ascii="Baskerville Old Face" w:hAnsi="Baskerville Old Face"/>
          <w:sz w:val="26"/>
          <w:szCs w:val="26"/>
        </w:rPr>
        <w:t xml:space="preserve"> sont confrontées </w:t>
      </w:r>
      <w:r w:rsidR="002A37F2">
        <w:rPr>
          <w:rFonts w:ascii="Baskerville Old Face" w:hAnsi="Baskerville Old Face"/>
          <w:sz w:val="26"/>
          <w:szCs w:val="26"/>
        </w:rPr>
        <w:t xml:space="preserve">au quotidien les populations ?  </w:t>
      </w:r>
    </w:p>
    <w:p w:rsidR="002A37F2" w:rsidRPr="00DB6720" w:rsidRDefault="002A37F2" w:rsidP="001139CB">
      <w:pPr>
        <w:spacing w:after="0" w:line="240" w:lineRule="auto"/>
        <w:jc w:val="both"/>
        <w:rPr>
          <w:rFonts w:ascii="Baskerville Old Face" w:hAnsi="Baskerville Old Face"/>
          <w:sz w:val="10"/>
          <w:szCs w:val="26"/>
        </w:rPr>
      </w:pPr>
    </w:p>
    <w:p w:rsidR="00673812" w:rsidRDefault="002A37F2" w:rsidP="001139CB">
      <w:pPr>
        <w:spacing w:after="0" w:line="240" w:lineRule="auto"/>
        <w:jc w:val="both"/>
        <w:rPr>
          <w:rFonts w:ascii="Baskerville Old Face" w:hAnsi="Baskerville Old Face"/>
          <w:sz w:val="26"/>
          <w:szCs w:val="26"/>
        </w:rPr>
      </w:pPr>
      <w:r>
        <w:rPr>
          <w:rFonts w:ascii="Baskerville Old Face" w:hAnsi="Baskerville Old Face"/>
          <w:sz w:val="26"/>
          <w:szCs w:val="26"/>
        </w:rPr>
        <w:t xml:space="preserve">           La situation des </w:t>
      </w:r>
      <w:r w:rsidR="001139CB">
        <w:rPr>
          <w:rFonts w:ascii="Baskerville Old Face" w:hAnsi="Baskerville Old Face"/>
          <w:sz w:val="26"/>
          <w:szCs w:val="26"/>
        </w:rPr>
        <w:t xml:space="preserve"> </w:t>
      </w:r>
      <w:r>
        <w:rPr>
          <w:rFonts w:ascii="Baskerville Old Face" w:hAnsi="Baskerville Old Face"/>
          <w:sz w:val="26"/>
          <w:szCs w:val="26"/>
        </w:rPr>
        <w:t xml:space="preserve">populations de cette bande de No Man’s Land urge et le </w:t>
      </w:r>
      <w:r w:rsidRPr="001E379F">
        <w:rPr>
          <w:rFonts w:ascii="Baskerville Old Face" w:hAnsi="Baskerville Old Face"/>
          <w:szCs w:val="26"/>
        </w:rPr>
        <w:t>MMLK</w:t>
      </w:r>
      <w:r>
        <w:rPr>
          <w:rFonts w:ascii="Baskerville Old Face" w:hAnsi="Baskerville Old Face"/>
          <w:sz w:val="26"/>
          <w:szCs w:val="26"/>
        </w:rPr>
        <w:t xml:space="preserve">-La voix des sans voix appelle expressément le gouvernement à des actions de concertation et de dialogue avec les populations concernées afin de préserver la paix et la stabilité sociale.  </w:t>
      </w:r>
    </w:p>
    <w:p w:rsidR="002A37F2" w:rsidRPr="00DB6720" w:rsidRDefault="002A37F2" w:rsidP="001139CB">
      <w:pPr>
        <w:spacing w:after="0" w:line="240" w:lineRule="auto"/>
        <w:jc w:val="both"/>
        <w:rPr>
          <w:rFonts w:ascii="Baskerville Old Face" w:hAnsi="Baskerville Old Face"/>
          <w:sz w:val="8"/>
          <w:szCs w:val="26"/>
        </w:rPr>
      </w:pPr>
    </w:p>
    <w:p w:rsidR="0071738E" w:rsidRPr="00FA706E" w:rsidRDefault="002A37F2" w:rsidP="00FA706E">
      <w:pPr>
        <w:spacing w:after="0" w:line="240" w:lineRule="auto"/>
        <w:outlineLvl w:val="3"/>
        <w:rPr>
          <w:rFonts w:ascii="Times New Roman" w:eastAsia="Times New Roman" w:hAnsi="Times New Roman" w:cs="Times New Roman"/>
          <w:b/>
          <w:bCs/>
          <w:i/>
          <w:szCs w:val="24"/>
          <w:u w:val="single"/>
          <w:lang w:eastAsia="fr-FR"/>
        </w:rPr>
      </w:pPr>
      <w:r>
        <w:rPr>
          <w:rFonts w:ascii="Baskerville Old Face" w:hAnsi="Baskerville Old Face"/>
          <w:sz w:val="26"/>
          <w:szCs w:val="26"/>
        </w:rPr>
        <w:t xml:space="preserve">           Le </w:t>
      </w:r>
      <w:r w:rsidRPr="001E379F">
        <w:rPr>
          <w:rFonts w:ascii="Baskerville Old Face" w:hAnsi="Baskerville Old Face"/>
          <w:szCs w:val="26"/>
        </w:rPr>
        <w:t>MMLK</w:t>
      </w:r>
      <w:r>
        <w:rPr>
          <w:rFonts w:ascii="Baskerville Old Face" w:hAnsi="Baskerville Old Face"/>
          <w:sz w:val="26"/>
          <w:szCs w:val="26"/>
        </w:rPr>
        <w:t>-La voix des sans voix attire l’</w:t>
      </w:r>
      <w:r w:rsidR="00B20362">
        <w:rPr>
          <w:rFonts w:ascii="Baskerville Old Face" w:hAnsi="Baskerville Old Face"/>
          <w:sz w:val="26"/>
          <w:szCs w:val="26"/>
        </w:rPr>
        <w:t>attention</w:t>
      </w:r>
      <w:r>
        <w:rPr>
          <w:rFonts w:ascii="Baskerville Old Face" w:hAnsi="Baskerville Old Face"/>
          <w:sz w:val="26"/>
          <w:szCs w:val="26"/>
        </w:rPr>
        <w:t xml:space="preserve"> des </w:t>
      </w:r>
      <w:r w:rsidR="00B20362">
        <w:rPr>
          <w:rFonts w:ascii="Baskerville Old Face" w:hAnsi="Baskerville Old Face"/>
          <w:sz w:val="26"/>
          <w:szCs w:val="26"/>
        </w:rPr>
        <w:t>autorités</w:t>
      </w:r>
      <w:r>
        <w:rPr>
          <w:rFonts w:ascii="Baskerville Old Face" w:hAnsi="Baskerville Old Face"/>
          <w:sz w:val="26"/>
          <w:szCs w:val="26"/>
        </w:rPr>
        <w:t xml:space="preserve"> </w:t>
      </w:r>
      <w:r w:rsidR="00B20362">
        <w:rPr>
          <w:rFonts w:ascii="Baskerville Old Face" w:hAnsi="Baskerville Old Face"/>
          <w:sz w:val="26"/>
          <w:szCs w:val="26"/>
        </w:rPr>
        <w:t>togolaises</w:t>
      </w:r>
      <w:r>
        <w:rPr>
          <w:rFonts w:ascii="Baskerville Old Face" w:hAnsi="Baskerville Old Face"/>
          <w:sz w:val="26"/>
          <w:szCs w:val="26"/>
        </w:rPr>
        <w:t xml:space="preserve"> de </w:t>
      </w:r>
      <w:r w:rsidR="00B20362">
        <w:rPr>
          <w:rFonts w:ascii="Baskerville Old Face" w:hAnsi="Baskerville Old Face"/>
          <w:sz w:val="26"/>
          <w:szCs w:val="26"/>
        </w:rPr>
        <w:t>la</w:t>
      </w:r>
      <w:r>
        <w:rPr>
          <w:rFonts w:ascii="Baskerville Old Face" w:hAnsi="Baskerville Old Face"/>
          <w:sz w:val="26"/>
          <w:szCs w:val="26"/>
        </w:rPr>
        <w:t xml:space="preserve"> nécessité et l’</w:t>
      </w:r>
      <w:r w:rsidR="00B20362">
        <w:rPr>
          <w:rFonts w:ascii="Baskerville Old Face" w:hAnsi="Baskerville Old Face"/>
          <w:sz w:val="26"/>
          <w:szCs w:val="26"/>
        </w:rPr>
        <w:t>impériosité</w:t>
      </w:r>
      <w:r>
        <w:rPr>
          <w:rFonts w:ascii="Baskerville Old Face" w:hAnsi="Baskerville Old Face"/>
          <w:sz w:val="26"/>
          <w:szCs w:val="26"/>
        </w:rPr>
        <w:t xml:space="preserve"> de respecter </w:t>
      </w:r>
      <w:r w:rsidR="00B20362">
        <w:rPr>
          <w:rFonts w:ascii="Baskerville Old Face" w:hAnsi="Baskerville Old Face"/>
          <w:sz w:val="26"/>
          <w:szCs w:val="26"/>
        </w:rPr>
        <w:t>de la Constitution Togolaise </w:t>
      </w:r>
      <w:r w:rsidR="001625D6">
        <w:rPr>
          <w:rFonts w:ascii="Baskerville Old Face" w:hAnsi="Baskerville Old Face"/>
          <w:sz w:val="26"/>
          <w:szCs w:val="26"/>
        </w:rPr>
        <w:t>et surtout en son article 27</w:t>
      </w:r>
      <w:r w:rsidR="00B20362">
        <w:rPr>
          <w:rFonts w:ascii="Baskerville Old Face" w:hAnsi="Baskerville Old Face"/>
          <w:sz w:val="26"/>
          <w:szCs w:val="26"/>
        </w:rPr>
        <w:t xml:space="preserve">: </w:t>
      </w:r>
      <w:r w:rsidR="0071738E" w:rsidRPr="00FC732C">
        <w:rPr>
          <w:rFonts w:ascii="Times New Roman" w:eastAsia="Times New Roman" w:hAnsi="Times New Roman" w:cs="Times New Roman"/>
          <w:b/>
          <w:i/>
          <w:sz w:val="24"/>
          <w:szCs w:val="24"/>
          <w:u w:val="single"/>
          <w:lang w:eastAsia="fr-FR"/>
        </w:rPr>
        <w:t xml:space="preserve">Le droit de propriété est garanti par la loi. Il ne peut y être porté atteinte que pour cause d'utilité publique légalement constatée et après une juste et préalable indemnisation. </w:t>
      </w:r>
      <w:r w:rsidR="0071738E" w:rsidRPr="00FA706E">
        <w:rPr>
          <w:rFonts w:ascii="Times New Roman" w:eastAsia="Times New Roman" w:hAnsi="Times New Roman" w:cs="Times New Roman"/>
          <w:b/>
          <w:i/>
          <w:sz w:val="24"/>
          <w:szCs w:val="24"/>
          <w:lang w:eastAsia="fr-FR"/>
        </w:rPr>
        <w:t xml:space="preserve">Nul ne peut être saisi en ses biens qu'en vertu d'une décision prise par une autorité judiciaire. </w:t>
      </w:r>
    </w:p>
    <w:p w:rsidR="002A37F2" w:rsidRPr="001139CB" w:rsidRDefault="002A37F2" w:rsidP="001139CB">
      <w:pPr>
        <w:spacing w:after="0" w:line="240" w:lineRule="auto"/>
        <w:jc w:val="both"/>
        <w:rPr>
          <w:rFonts w:ascii="Baskerville Old Face" w:hAnsi="Baskerville Old Face"/>
          <w:sz w:val="26"/>
          <w:szCs w:val="26"/>
        </w:rPr>
      </w:pPr>
    </w:p>
    <w:p w:rsidR="001625D6" w:rsidRDefault="001625D6" w:rsidP="001625D6">
      <w:pPr>
        <w:spacing w:after="0" w:line="240" w:lineRule="auto"/>
        <w:jc w:val="both"/>
        <w:rPr>
          <w:rFonts w:ascii="Baskerville Old Face" w:hAnsi="Baskerville Old Face"/>
          <w:sz w:val="26"/>
          <w:szCs w:val="26"/>
        </w:rPr>
      </w:pPr>
      <w:r>
        <w:rPr>
          <w:rFonts w:ascii="Baskerville Old Face" w:hAnsi="Baskerville Old Face"/>
          <w:sz w:val="26"/>
          <w:szCs w:val="26"/>
        </w:rPr>
        <w:t xml:space="preserve">          Dans cette affaire, nos dirigeants ne sont-ils pas en conflit avec les articles suivants ? </w:t>
      </w:r>
    </w:p>
    <w:p w:rsidR="001625D6" w:rsidRPr="001625D6" w:rsidRDefault="001625D6" w:rsidP="001625D6">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Pr>
          <w:rFonts w:ascii="Times New Roman" w:eastAsia="Times New Roman" w:hAnsi="Times New Roman" w:cs="Times New Roman"/>
          <w:b/>
          <w:bCs/>
          <w:i/>
          <w:szCs w:val="24"/>
          <w:u w:val="single"/>
          <w:lang w:eastAsia="fr-FR"/>
        </w:rPr>
        <w:t xml:space="preserve">Article  premier : </w:t>
      </w:r>
      <w:r w:rsidRPr="006239B7">
        <w:rPr>
          <w:rFonts w:ascii="Times New Roman" w:eastAsia="Times New Roman" w:hAnsi="Times New Roman" w:cs="Times New Roman"/>
          <w:i/>
          <w:sz w:val="24"/>
          <w:szCs w:val="24"/>
          <w:u w:val="single"/>
          <w:lang w:eastAsia="fr-FR"/>
        </w:rPr>
        <w:t>La République togolaise est un État de droit, laïc, démocratique et social. Elle est une et indivisible</w:t>
      </w:r>
      <w:r w:rsidRPr="00445BFE">
        <w:rPr>
          <w:rFonts w:ascii="Times New Roman" w:eastAsia="Times New Roman" w:hAnsi="Times New Roman" w:cs="Times New Roman"/>
          <w:sz w:val="24"/>
          <w:szCs w:val="24"/>
          <w:lang w:eastAsia="fr-FR"/>
        </w:rPr>
        <w:t xml:space="preserve">. </w:t>
      </w:r>
    </w:p>
    <w:p w:rsidR="001625D6" w:rsidRDefault="001625D6" w:rsidP="001625D6">
      <w:pPr>
        <w:spacing w:after="0" w:line="240" w:lineRule="auto"/>
        <w:rPr>
          <w:rFonts w:ascii="Times New Roman" w:eastAsia="Times New Roman" w:hAnsi="Times New Roman" w:cs="Times New Roman"/>
          <w:sz w:val="14"/>
          <w:szCs w:val="24"/>
          <w:lang w:eastAsia="fr-FR"/>
        </w:rPr>
      </w:pPr>
    </w:p>
    <w:p w:rsidR="001625D6" w:rsidRPr="001625D6" w:rsidRDefault="001625D6" w:rsidP="001625D6">
      <w:pPr>
        <w:spacing w:after="0" w:line="240" w:lineRule="auto"/>
        <w:rPr>
          <w:rFonts w:ascii="Times New Roman" w:eastAsia="Times New Roman" w:hAnsi="Times New Roman" w:cs="Times New Roman"/>
          <w:sz w:val="14"/>
          <w:szCs w:val="24"/>
          <w:lang w:eastAsia="fr-FR"/>
        </w:rPr>
      </w:pPr>
      <w:r>
        <w:rPr>
          <w:rFonts w:ascii="Times New Roman" w:eastAsia="Times New Roman" w:hAnsi="Times New Roman" w:cs="Times New Roman"/>
          <w:b/>
          <w:bCs/>
          <w:i/>
          <w:szCs w:val="24"/>
          <w:u w:val="single"/>
          <w:lang w:eastAsia="fr-FR"/>
        </w:rPr>
        <w:t>Article  10 :</w:t>
      </w:r>
      <w:r>
        <w:rPr>
          <w:rFonts w:ascii="Times New Roman" w:eastAsia="Times New Roman" w:hAnsi="Times New Roman" w:cs="Times New Roman"/>
          <w:sz w:val="14"/>
          <w:szCs w:val="24"/>
          <w:lang w:eastAsia="fr-FR"/>
        </w:rPr>
        <w:t xml:space="preserve"> </w:t>
      </w:r>
      <w:r w:rsidRPr="001625D6">
        <w:rPr>
          <w:rFonts w:ascii="Times New Roman" w:eastAsia="Times New Roman" w:hAnsi="Times New Roman" w:cs="Times New Roman"/>
          <w:i/>
          <w:sz w:val="24"/>
          <w:szCs w:val="24"/>
          <w:lang w:eastAsia="fr-FR"/>
        </w:rPr>
        <w:t>Tout être humain porte en lui des droits inaliénables et imprescriptibles. La sauvegarde de ces droits est la finalité de toute communauté humaine. L'État a l'obligation de les respecter, de les garantir et de les protéger.</w:t>
      </w:r>
      <w:r w:rsidRPr="00406352">
        <w:rPr>
          <w:rFonts w:ascii="Times New Roman" w:eastAsia="Times New Roman" w:hAnsi="Times New Roman" w:cs="Times New Roman"/>
          <w:b/>
          <w:i/>
          <w:sz w:val="24"/>
          <w:szCs w:val="24"/>
          <w:u w:val="single"/>
          <w:lang w:eastAsia="fr-FR"/>
        </w:rPr>
        <w:t xml:space="preserve"> </w:t>
      </w:r>
    </w:p>
    <w:p w:rsidR="001625D6" w:rsidRDefault="001625D6" w:rsidP="001625D6">
      <w:pPr>
        <w:spacing w:after="0" w:line="240" w:lineRule="auto"/>
        <w:jc w:val="both"/>
        <w:rPr>
          <w:rFonts w:ascii="Times New Roman" w:eastAsia="Times New Roman" w:hAnsi="Times New Roman" w:cs="Times New Roman"/>
          <w:sz w:val="24"/>
          <w:szCs w:val="24"/>
          <w:lang w:eastAsia="fr-FR"/>
        </w:rPr>
      </w:pPr>
      <w:r w:rsidRPr="00445BFE">
        <w:rPr>
          <w:rFonts w:ascii="Times New Roman" w:eastAsia="Times New Roman" w:hAnsi="Times New Roman" w:cs="Times New Roman"/>
          <w:sz w:val="24"/>
          <w:szCs w:val="24"/>
          <w:lang w:eastAsia="fr-FR"/>
        </w:rPr>
        <w:t xml:space="preserve">Les personnes morales peuvent jouir des droits garantis par la présente Constitution dans la mesure où ces droits sont compatibles avec leur nature. </w:t>
      </w:r>
    </w:p>
    <w:p w:rsidR="001625D6" w:rsidRPr="00406352" w:rsidRDefault="001625D6" w:rsidP="001625D6">
      <w:pPr>
        <w:spacing w:after="0" w:line="240" w:lineRule="auto"/>
        <w:rPr>
          <w:rFonts w:ascii="Times New Roman" w:eastAsia="Times New Roman" w:hAnsi="Times New Roman" w:cs="Times New Roman"/>
          <w:sz w:val="10"/>
          <w:szCs w:val="24"/>
          <w:lang w:eastAsia="fr-FR"/>
        </w:rPr>
      </w:pPr>
    </w:p>
    <w:p w:rsidR="001625D6" w:rsidRPr="001625D6" w:rsidRDefault="001625D6" w:rsidP="001625D6">
      <w:pPr>
        <w:spacing w:after="0" w:line="240" w:lineRule="auto"/>
        <w:outlineLvl w:val="3"/>
        <w:rPr>
          <w:rFonts w:ascii="Times New Roman" w:eastAsia="Times New Roman" w:hAnsi="Times New Roman" w:cs="Times New Roman"/>
          <w:bCs/>
          <w:i/>
          <w:sz w:val="24"/>
          <w:szCs w:val="24"/>
          <w:u w:val="single"/>
          <w:lang w:eastAsia="fr-FR"/>
        </w:rPr>
      </w:pPr>
      <w:r w:rsidRPr="00406352">
        <w:rPr>
          <w:rFonts w:ascii="Times New Roman" w:eastAsia="Times New Roman" w:hAnsi="Times New Roman" w:cs="Times New Roman"/>
          <w:b/>
          <w:bCs/>
          <w:i/>
          <w:sz w:val="24"/>
          <w:szCs w:val="24"/>
          <w:u w:val="single"/>
          <w:lang w:eastAsia="fr-FR"/>
        </w:rPr>
        <w:t>Article 11.</w:t>
      </w:r>
      <w:r>
        <w:rPr>
          <w:rFonts w:ascii="Times New Roman" w:eastAsia="Times New Roman" w:hAnsi="Times New Roman" w:cs="Times New Roman"/>
          <w:b/>
          <w:bCs/>
          <w:i/>
          <w:sz w:val="24"/>
          <w:szCs w:val="24"/>
          <w:u w:val="single"/>
          <w:lang w:eastAsia="fr-FR"/>
        </w:rPr>
        <w:t xml:space="preserve"> </w:t>
      </w:r>
      <w:r w:rsidRPr="001625D6">
        <w:rPr>
          <w:rFonts w:ascii="Times New Roman" w:eastAsia="Times New Roman" w:hAnsi="Times New Roman" w:cs="Times New Roman"/>
          <w:i/>
          <w:sz w:val="24"/>
          <w:szCs w:val="24"/>
          <w:lang w:eastAsia="fr-FR"/>
        </w:rPr>
        <w:t>Tous les êtres humains sont égaux en dignité et en droit.</w:t>
      </w:r>
      <w:r w:rsidRPr="001625D6">
        <w:rPr>
          <w:rFonts w:ascii="Times New Roman" w:eastAsia="Times New Roman" w:hAnsi="Times New Roman" w:cs="Times New Roman"/>
          <w:i/>
          <w:sz w:val="24"/>
          <w:szCs w:val="24"/>
          <w:u w:val="single"/>
          <w:lang w:eastAsia="fr-FR"/>
        </w:rPr>
        <w:t xml:space="preserve"> </w:t>
      </w:r>
    </w:p>
    <w:p w:rsidR="001625D6" w:rsidRPr="00445BFE" w:rsidRDefault="001625D6" w:rsidP="001625D6">
      <w:pPr>
        <w:spacing w:after="0" w:line="240" w:lineRule="auto"/>
        <w:jc w:val="both"/>
        <w:rPr>
          <w:rFonts w:ascii="Times New Roman" w:eastAsia="Times New Roman" w:hAnsi="Times New Roman" w:cs="Times New Roman"/>
          <w:sz w:val="24"/>
          <w:szCs w:val="24"/>
          <w:lang w:eastAsia="fr-FR"/>
        </w:rPr>
      </w:pPr>
      <w:r w:rsidRPr="00445BFE">
        <w:rPr>
          <w:rFonts w:ascii="Times New Roman" w:eastAsia="Times New Roman" w:hAnsi="Times New Roman" w:cs="Times New Roman"/>
          <w:sz w:val="24"/>
          <w:szCs w:val="24"/>
          <w:lang w:eastAsia="fr-FR"/>
        </w:rPr>
        <w:t xml:space="preserve">L'homme et la femme sont égaux devant la loi. </w:t>
      </w:r>
    </w:p>
    <w:p w:rsidR="001625D6" w:rsidRDefault="001625D6" w:rsidP="001625D6">
      <w:pPr>
        <w:spacing w:after="0" w:line="240" w:lineRule="auto"/>
        <w:jc w:val="both"/>
        <w:rPr>
          <w:rFonts w:ascii="Times New Roman" w:eastAsia="Times New Roman" w:hAnsi="Times New Roman" w:cs="Times New Roman"/>
          <w:sz w:val="24"/>
          <w:szCs w:val="24"/>
          <w:lang w:eastAsia="fr-FR"/>
        </w:rPr>
      </w:pPr>
      <w:r w:rsidRPr="00445BFE">
        <w:rPr>
          <w:rFonts w:ascii="Times New Roman" w:eastAsia="Times New Roman" w:hAnsi="Times New Roman" w:cs="Times New Roman"/>
          <w:sz w:val="24"/>
          <w:szCs w:val="24"/>
          <w:lang w:eastAsia="fr-FR"/>
        </w:rPr>
        <w:t xml:space="preserve">Nul ne peut être favorisé ou désavantagé en raison de son origine familiale, ethnique ou régionale, de sa situation économique ou sociale, de ses convictions politiques, religieuses, philosophiques ou autres. </w:t>
      </w:r>
    </w:p>
    <w:p w:rsidR="001625D6" w:rsidRPr="001625D6" w:rsidRDefault="001625D6" w:rsidP="001625D6">
      <w:pPr>
        <w:spacing w:after="0" w:line="240" w:lineRule="auto"/>
        <w:jc w:val="both"/>
        <w:rPr>
          <w:rFonts w:ascii="Times New Roman" w:eastAsia="Times New Roman" w:hAnsi="Times New Roman" w:cs="Times New Roman"/>
          <w:sz w:val="10"/>
          <w:szCs w:val="24"/>
          <w:lang w:eastAsia="fr-FR"/>
        </w:rPr>
      </w:pPr>
    </w:p>
    <w:p w:rsidR="001625D6" w:rsidRPr="001625D6" w:rsidRDefault="001625D6" w:rsidP="001625D6">
      <w:pPr>
        <w:spacing w:after="0" w:line="240" w:lineRule="auto"/>
        <w:jc w:val="both"/>
        <w:rPr>
          <w:rFonts w:ascii="Times New Roman" w:eastAsia="Times New Roman" w:hAnsi="Times New Roman" w:cs="Times New Roman"/>
          <w:sz w:val="24"/>
          <w:szCs w:val="24"/>
          <w:lang w:eastAsia="fr-FR"/>
        </w:rPr>
      </w:pPr>
      <w:r w:rsidRPr="00406352">
        <w:rPr>
          <w:rFonts w:ascii="Times New Roman" w:eastAsia="Times New Roman" w:hAnsi="Times New Roman" w:cs="Times New Roman"/>
          <w:b/>
          <w:bCs/>
          <w:i/>
          <w:szCs w:val="24"/>
          <w:u w:val="single"/>
          <w:lang w:eastAsia="fr-FR"/>
        </w:rPr>
        <w:t>Article 12</w:t>
      </w:r>
      <w:r w:rsidRPr="00445BFE">
        <w:rPr>
          <w:rFonts w:ascii="Times New Roman" w:eastAsia="Times New Roman" w:hAnsi="Times New Roman" w:cs="Times New Roman"/>
          <w:b/>
          <w:bCs/>
          <w:sz w:val="24"/>
          <w:szCs w:val="24"/>
          <w:lang w:eastAsia="fr-FR"/>
        </w:rPr>
        <w:t>.</w:t>
      </w:r>
      <w:r>
        <w:rPr>
          <w:rFonts w:ascii="Times New Roman" w:eastAsia="Times New Roman" w:hAnsi="Times New Roman" w:cs="Times New Roman"/>
          <w:sz w:val="24"/>
          <w:szCs w:val="24"/>
          <w:lang w:eastAsia="fr-FR"/>
        </w:rPr>
        <w:t xml:space="preserve"> </w:t>
      </w:r>
      <w:r w:rsidRPr="001625D6">
        <w:rPr>
          <w:rFonts w:ascii="Times New Roman" w:eastAsia="Times New Roman" w:hAnsi="Times New Roman" w:cs="Times New Roman"/>
          <w:i/>
          <w:sz w:val="24"/>
          <w:szCs w:val="24"/>
          <w:lang w:eastAsia="fr-FR"/>
        </w:rPr>
        <w:t>Tout être humain a droit au développement, à l'épanouissement physique, intellectuel, moral et culturel de sa personne</w:t>
      </w:r>
      <w:r w:rsidRPr="00406352">
        <w:rPr>
          <w:rFonts w:ascii="Times New Roman" w:eastAsia="Times New Roman" w:hAnsi="Times New Roman" w:cs="Times New Roman"/>
          <w:i/>
          <w:sz w:val="24"/>
          <w:szCs w:val="24"/>
          <w:u w:val="single"/>
          <w:lang w:eastAsia="fr-FR"/>
        </w:rPr>
        <w:t xml:space="preserve">. </w:t>
      </w:r>
    </w:p>
    <w:p w:rsidR="001625D6" w:rsidRPr="0039063D" w:rsidRDefault="001625D6" w:rsidP="001625D6">
      <w:pPr>
        <w:spacing w:after="0" w:line="240" w:lineRule="auto"/>
        <w:rPr>
          <w:rFonts w:ascii="Times New Roman" w:eastAsia="Times New Roman" w:hAnsi="Times New Roman" w:cs="Times New Roman"/>
          <w:i/>
          <w:sz w:val="10"/>
          <w:szCs w:val="24"/>
          <w:u w:val="single"/>
          <w:lang w:eastAsia="fr-FR"/>
        </w:rPr>
      </w:pPr>
    </w:p>
    <w:p w:rsidR="001625D6" w:rsidRPr="001625D6" w:rsidRDefault="001625D6" w:rsidP="001625D6">
      <w:pPr>
        <w:spacing w:after="0" w:line="240" w:lineRule="auto"/>
        <w:outlineLvl w:val="3"/>
        <w:rPr>
          <w:rFonts w:ascii="Times New Roman" w:eastAsia="Times New Roman" w:hAnsi="Times New Roman" w:cs="Times New Roman"/>
          <w:b/>
          <w:bCs/>
          <w:i/>
          <w:szCs w:val="24"/>
          <w:u w:val="single"/>
          <w:lang w:eastAsia="fr-FR"/>
        </w:rPr>
      </w:pPr>
      <w:r w:rsidRPr="00406352">
        <w:rPr>
          <w:rFonts w:ascii="Times New Roman" w:eastAsia="Times New Roman" w:hAnsi="Times New Roman" w:cs="Times New Roman"/>
          <w:b/>
          <w:bCs/>
          <w:i/>
          <w:szCs w:val="24"/>
          <w:u w:val="single"/>
          <w:lang w:eastAsia="fr-FR"/>
        </w:rPr>
        <w:t>Article 13</w:t>
      </w:r>
      <w:r w:rsidRPr="001625D6">
        <w:rPr>
          <w:rFonts w:ascii="Times New Roman" w:eastAsia="Times New Roman" w:hAnsi="Times New Roman" w:cs="Times New Roman"/>
          <w:b/>
          <w:bCs/>
          <w:i/>
          <w:szCs w:val="24"/>
          <w:lang w:eastAsia="fr-FR"/>
        </w:rPr>
        <w:t xml:space="preserve">.  </w:t>
      </w:r>
      <w:r w:rsidRPr="001625D6">
        <w:rPr>
          <w:rFonts w:ascii="Times New Roman" w:eastAsia="Times New Roman" w:hAnsi="Times New Roman" w:cs="Times New Roman"/>
          <w:i/>
          <w:sz w:val="24"/>
          <w:szCs w:val="24"/>
          <w:lang w:eastAsia="fr-FR"/>
        </w:rPr>
        <w:t>L'État a l'obligation de garantir l'intégrité physique et mentale, la vie et la sécurité de toute personne vivant sur le territoire national.</w:t>
      </w:r>
      <w:r w:rsidRPr="00406352">
        <w:rPr>
          <w:rFonts w:ascii="Times New Roman" w:eastAsia="Times New Roman" w:hAnsi="Times New Roman" w:cs="Times New Roman"/>
          <w:i/>
          <w:sz w:val="24"/>
          <w:szCs w:val="24"/>
          <w:u w:val="single"/>
          <w:lang w:eastAsia="fr-FR"/>
        </w:rPr>
        <w:t xml:space="preserve"> </w:t>
      </w:r>
    </w:p>
    <w:p w:rsidR="001625D6" w:rsidRPr="001625D6" w:rsidRDefault="001625D6" w:rsidP="001625D6">
      <w:pPr>
        <w:spacing w:after="0" w:line="240" w:lineRule="auto"/>
        <w:rPr>
          <w:rFonts w:ascii="Times New Roman" w:eastAsia="Times New Roman" w:hAnsi="Times New Roman" w:cs="Times New Roman"/>
          <w:i/>
          <w:sz w:val="24"/>
          <w:szCs w:val="24"/>
          <w:lang w:eastAsia="fr-FR"/>
        </w:rPr>
      </w:pPr>
      <w:r w:rsidRPr="001625D6">
        <w:rPr>
          <w:rFonts w:ascii="Times New Roman" w:eastAsia="Times New Roman" w:hAnsi="Times New Roman" w:cs="Times New Roman"/>
          <w:i/>
          <w:sz w:val="24"/>
          <w:szCs w:val="24"/>
          <w:lang w:eastAsia="fr-FR"/>
        </w:rPr>
        <w:t xml:space="preserve">Nul ne peut être arbitrairement privé ni de sa liberté ni de sa vie. </w:t>
      </w:r>
    </w:p>
    <w:p w:rsidR="001625D6" w:rsidRPr="001625D6" w:rsidRDefault="001625D6" w:rsidP="001625D6">
      <w:pPr>
        <w:spacing w:after="0" w:line="240" w:lineRule="auto"/>
        <w:rPr>
          <w:rFonts w:ascii="Times New Roman" w:eastAsia="Times New Roman" w:hAnsi="Times New Roman" w:cs="Times New Roman"/>
          <w:sz w:val="10"/>
          <w:szCs w:val="24"/>
          <w:lang w:eastAsia="fr-FR"/>
        </w:rPr>
      </w:pPr>
    </w:p>
    <w:p w:rsidR="001625D6" w:rsidRPr="001625D6" w:rsidRDefault="001625D6" w:rsidP="001625D6">
      <w:pPr>
        <w:spacing w:after="0" w:line="240" w:lineRule="auto"/>
        <w:outlineLvl w:val="3"/>
        <w:rPr>
          <w:rFonts w:ascii="Times New Roman" w:eastAsia="Times New Roman" w:hAnsi="Times New Roman" w:cs="Times New Roman"/>
          <w:bCs/>
          <w:i/>
          <w:szCs w:val="24"/>
          <w:u w:val="single"/>
          <w:lang w:eastAsia="fr-FR"/>
        </w:rPr>
      </w:pPr>
      <w:r w:rsidRPr="005F1910">
        <w:rPr>
          <w:rFonts w:ascii="Times New Roman" w:eastAsia="Times New Roman" w:hAnsi="Times New Roman" w:cs="Times New Roman"/>
          <w:b/>
          <w:bCs/>
          <w:i/>
          <w:szCs w:val="24"/>
          <w:u w:val="single"/>
          <w:lang w:eastAsia="fr-FR"/>
        </w:rPr>
        <w:t>Article 42.</w:t>
      </w:r>
      <w:r>
        <w:rPr>
          <w:rFonts w:ascii="Times New Roman" w:eastAsia="Times New Roman" w:hAnsi="Times New Roman" w:cs="Times New Roman"/>
          <w:b/>
          <w:bCs/>
          <w:i/>
          <w:szCs w:val="24"/>
          <w:u w:val="single"/>
          <w:lang w:eastAsia="fr-FR"/>
        </w:rPr>
        <w:t xml:space="preserve"> </w:t>
      </w:r>
      <w:r w:rsidRPr="00DB6720">
        <w:rPr>
          <w:rFonts w:ascii="Times New Roman" w:eastAsia="Times New Roman" w:hAnsi="Times New Roman" w:cs="Times New Roman"/>
          <w:i/>
          <w:sz w:val="24"/>
          <w:szCs w:val="24"/>
          <w:u w:val="single"/>
          <w:lang w:eastAsia="fr-FR"/>
        </w:rPr>
        <w:t>Tout citoyen a le devoir sacré de respecter la Constitution ainsi que les lois et règlements de la République.</w:t>
      </w:r>
    </w:p>
    <w:p w:rsidR="001625D6" w:rsidRPr="001625D6" w:rsidRDefault="001625D6" w:rsidP="001625D6">
      <w:pPr>
        <w:spacing w:after="0" w:line="240" w:lineRule="auto"/>
        <w:rPr>
          <w:rFonts w:ascii="Times New Roman" w:eastAsia="Times New Roman" w:hAnsi="Times New Roman" w:cs="Times New Roman"/>
          <w:b/>
          <w:i/>
          <w:sz w:val="10"/>
          <w:szCs w:val="24"/>
          <w:lang w:eastAsia="fr-FR"/>
        </w:rPr>
      </w:pPr>
      <w:r w:rsidRPr="005F1910">
        <w:rPr>
          <w:rFonts w:ascii="Times New Roman" w:eastAsia="Times New Roman" w:hAnsi="Times New Roman" w:cs="Times New Roman"/>
          <w:b/>
          <w:i/>
          <w:sz w:val="24"/>
          <w:szCs w:val="24"/>
          <w:lang w:eastAsia="fr-FR"/>
        </w:rPr>
        <w:t xml:space="preserve"> </w:t>
      </w:r>
    </w:p>
    <w:p w:rsidR="001625D6" w:rsidRPr="001503DD" w:rsidRDefault="001625D6" w:rsidP="001625D6">
      <w:pPr>
        <w:shd w:val="clear" w:color="auto" w:fill="FFFFFF"/>
        <w:spacing w:after="0" w:line="240" w:lineRule="auto"/>
        <w:jc w:val="both"/>
        <w:outlineLvl w:val="3"/>
        <w:rPr>
          <w:rFonts w:ascii="Baskerville Old Face" w:hAnsi="Baskerville Old Face" w:cs="Arial"/>
          <w:b/>
          <w:bCs/>
          <w:i/>
          <w:szCs w:val="26"/>
          <w:u w:val="single"/>
        </w:rPr>
      </w:pPr>
      <w:r w:rsidRPr="001503DD">
        <w:rPr>
          <w:rFonts w:ascii="Baskerville Old Face" w:hAnsi="Baskerville Old Face" w:cs="Arial"/>
          <w:b/>
          <w:bCs/>
          <w:i/>
          <w:szCs w:val="26"/>
          <w:u w:val="single"/>
        </w:rPr>
        <w:t>Article 17</w:t>
      </w:r>
      <w:r>
        <w:rPr>
          <w:rFonts w:ascii="Baskerville Old Face" w:hAnsi="Baskerville Old Face" w:cs="Arial"/>
          <w:b/>
          <w:bCs/>
          <w:i/>
          <w:szCs w:val="26"/>
          <w:u w:val="single"/>
        </w:rPr>
        <w:t xml:space="preserve">  de la Déclaration Universelle des Droits de l’Homme</w:t>
      </w:r>
      <w:r w:rsidR="00DB6720">
        <w:rPr>
          <w:rFonts w:ascii="Baskerville Old Face" w:hAnsi="Baskerville Old Face" w:cs="Arial"/>
          <w:b/>
          <w:bCs/>
          <w:i/>
          <w:szCs w:val="26"/>
          <w:u w:val="single"/>
        </w:rPr>
        <w:t xml:space="preserve"> de l’0NU</w:t>
      </w:r>
    </w:p>
    <w:p w:rsidR="001625D6" w:rsidRDefault="001625D6" w:rsidP="001625D6">
      <w:pPr>
        <w:shd w:val="clear" w:color="auto" w:fill="FFFFFF"/>
        <w:spacing w:after="0" w:line="240" w:lineRule="auto"/>
        <w:rPr>
          <w:rFonts w:ascii="Baskerville Old Face" w:hAnsi="Baskerville Old Face" w:cs="Arial"/>
          <w:b/>
          <w:i/>
          <w:sz w:val="26"/>
          <w:szCs w:val="26"/>
          <w:u w:val="single"/>
        </w:rPr>
      </w:pPr>
      <w:r w:rsidRPr="001503DD">
        <w:rPr>
          <w:rFonts w:ascii="Baskerville Old Face" w:hAnsi="Baskerville Old Face" w:cs="Arial"/>
          <w:b/>
          <w:sz w:val="26"/>
          <w:szCs w:val="26"/>
        </w:rPr>
        <w:t>1.</w:t>
      </w:r>
      <w:r w:rsidRPr="00035599">
        <w:rPr>
          <w:rFonts w:ascii="Baskerville Old Face" w:hAnsi="Baskerville Old Face" w:cs="Arial"/>
          <w:sz w:val="26"/>
          <w:szCs w:val="26"/>
        </w:rPr>
        <w:t xml:space="preserve"> </w:t>
      </w:r>
      <w:r w:rsidRPr="00DB6720">
        <w:rPr>
          <w:rFonts w:ascii="Baskerville Old Face" w:hAnsi="Baskerville Old Face" w:cs="Arial"/>
          <w:i/>
          <w:sz w:val="26"/>
          <w:szCs w:val="26"/>
        </w:rPr>
        <w:t>Toute personne, aussi bien seule qu'en collectivité, a droit à la propriété.</w:t>
      </w:r>
      <w:r w:rsidRPr="00DB6720">
        <w:rPr>
          <w:rFonts w:ascii="Baskerville Old Face" w:hAnsi="Baskerville Old Face" w:cs="Arial"/>
          <w:sz w:val="26"/>
          <w:szCs w:val="26"/>
        </w:rPr>
        <w:br/>
      </w:r>
      <w:r w:rsidRPr="001503DD">
        <w:rPr>
          <w:rFonts w:ascii="Baskerville Old Face" w:hAnsi="Baskerville Old Face" w:cs="Arial"/>
          <w:b/>
          <w:sz w:val="26"/>
          <w:szCs w:val="26"/>
        </w:rPr>
        <w:t>2.</w:t>
      </w:r>
      <w:r w:rsidRPr="00035599">
        <w:rPr>
          <w:rFonts w:ascii="Baskerville Old Face" w:hAnsi="Baskerville Old Face" w:cs="Arial"/>
          <w:sz w:val="26"/>
          <w:szCs w:val="26"/>
        </w:rPr>
        <w:t xml:space="preserve"> </w:t>
      </w:r>
      <w:r w:rsidRPr="00DB6720">
        <w:rPr>
          <w:rFonts w:ascii="Baskerville Old Face" w:hAnsi="Baskerville Old Face" w:cs="Arial"/>
          <w:i/>
          <w:sz w:val="26"/>
          <w:szCs w:val="26"/>
        </w:rPr>
        <w:t>Nul ne peut être arbitrairement privé de sa propriété.</w:t>
      </w:r>
    </w:p>
    <w:p w:rsidR="001625D6" w:rsidRPr="001503DD" w:rsidRDefault="001625D6" w:rsidP="001625D6">
      <w:pPr>
        <w:shd w:val="clear" w:color="auto" w:fill="FFFFFF"/>
        <w:spacing w:after="0" w:line="240" w:lineRule="auto"/>
        <w:rPr>
          <w:rFonts w:ascii="Baskerville Old Face" w:hAnsi="Baskerville Old Face" w:cs="Arial"/>
          <w:sz w:val="14"/>
          <w:szCs w:val="26"/>
        </w:rPr>
      </w:pPr>
    </w:p>
    <w:p w:rsidR="001625D6" w:rsidRPr="00F62CD9" w:rsidRDefault="00F62CD9" w:rsidP="00F62CD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 Secrétaire Administratif</w:t>
      </w:r>
    </w:p>
    <w:p w:rsidR="00FB4FEE" w:rsidRDefault="00F62CD9" w:rsidP="0064171A">
      <w:pPr>
        <w:spacing w:after="0"/>
        <w:jc w:val="both"/>
        <w:rPr>
          <w:rFonts w:ascii="Baskerville Old Face" w:hAnsi="Baskerville Old Face"/>
          <w:sz w:val="26"/>
          <w:szCs w:val="26"/>
        </w:rPr>
      </w:pPr>
      <w:r>
        <w:rPr>
          <w:rFonts w:ascii="Baskerville Old Face" w:hAnsi="Baskerville Old Face"/>
          <w:sz w:val="26"/>
          <w:szCs w:val="26"/>
        </w:rPr>
        <w:t xml:space="preserve">                                                                                                          </w:t>
      </w:r>
      <w:r w:rsidRPr="00F62CD9">
        <w:rPr>
          <w:rFonts w:ascii="Baskerville Old Face" w:hAnsi="Baskerville Old Face"/>
          <w:noProof/>
          <w:sz w:val="26"/>
          <w:szCs w:val="26"/>
          <w:lang w:eastAsia="fr-FR"/>
        </w:rPr>
        <w:drawing>
          <wp:inline distT="0" distB="0" distL="0" distR="0">
            <wp:extent cx="971550" cy="685800"/>
            <wp:effectExtent l="19050" t="0" r="0" b="0"/>
            <wp:docPr id="1" name="Image 1" descr="C:\Documents and Settings\Administrateur\Mes documents\Mes images\Photo\Photo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Mes images\Photo\Photo 061.jpg"/>
                    <pic:cNvPicPr>
                      <a:picLocks noChangeAspect="1" noChangeArrowheads="1"/>
                    </pic:cNvPicPr>
                  </pic:nvPicPr>
                  <pic:blipFill>
                    <a:blip r:embed="rId6" cstate="print"/>
                    <a:srcRect l="26386" t="17782" r="45854" b="68332"/>
                    <a:stretch>
                      <a:fillRect/>
                    </a:stretch>
                  </pic:blipFill>
                  <pic:spPr bwMode="auto">
                    <a:xfrm rot="10800000">
                      <a:off x="0" y="0"/>
                      <a:ext cx="971550" cy="685800"/>
                    </a:xfrm>
                    <a:prstGeom prst="rect">
                      <a:avLst/>
                    </a:prstGeom>
                    <a:noFill/>
                    <a:ln w="9525">
                      <a:noFill/>
                      <a:miter lim="800000"/>
                      <a:headEnd/>
                      <a:tailEnd/>
                    </a:ln>
                  </pic:spPr>
                </pic:pic>
              </a:graphicData>
            </a:graphic>
          </wp:inline>
        </w:drawing>
      </w:r>
    </w:p>
    <w:p w:rsidR="00FB4FEE" w:rsidRDefault="00F62CD9" w:rsidP="0064171A">
      <w:pPr>
        <w:spacing w:after="0"/>
        <w:jc w:val="both"/>
        <w:rPr>
          <w:rFonts w:ascii="Baskerville Old Face" w:hAnsi="Baskerville Old Face"/>
          <w:sz w:val="26"/>
          <w:szCs w:val="26"/>
        </w:rPr>
      </w:pPr>
      <w:r>
        <w:rPr>
          <w:rFonts w:ascii="Baskerville Old Face" w:hAnsi="Baskerville Old Face"/>
          <w:sz w:val="26"/>
          <w:szCs w:val="26"/>
        </w:rPr>
        <w:t xml:space="preserve">                                                                                                        AGBENENE  Koffi</w:t>
      </w:r>
    </w:p>
    <w:p w:rsidR="00DB6720" w:rsidRPr="00FB4FEE" w:rsidRDefault="00DB6720" w:rsidP="00DB6720">
      <w:pPr>
        <w:spacing w:after="0" w:line="240" w:lineRule="auto"/>
        <w:ind w:right="-284"/>
        <w:jc w:val="both"/>
        <w:rPr>
          <w:rFonts w:ascii="Baskerville Old Face" w:hAnsi="Baskerville Old Face"/>
          <w:sz w:val="10"/>
        </w:rPr>
      </w:pPr>
    </w:p>
    <w:p w:rsidR="00DB6720" w:rsidRPr="00CF250D" w:rsidRDefault="001E4C24" w:rsidP="00DB6720">
      <w:pPr>
        <w:spacing w:after="0" w:line="240" w:lineRule="auto"/>
        <w:ind w:right="-284"/>
        <w:rPr>
          <w:rFonts w:ascii="Baskerville Old Face" w:hAnsi="Baskerville Old Face"/>
          <w:sz w:val="14"/>
        </w:rPr>
      </w:pPr>
      <w:r w:rsidRPr="001E4C24">
        <w:rPr>
          <w:rFonts w:ascii="Baskerville Old Face" w:hAnsi="Baskerville Old Face"/>
          <w:b/>
          <w:i/>
          <w:noProof/>
          <w:color w:val="003366"/>
          <w:sz w:val="4"/>
        </w:rPr>
        <w:pict>
          <v:line id="_x0000_s1035" style="position:absolute;z-index:251668480" from="-22.3pt,4.7pt" to="533.45pt,4.7pt" strokecolor="#036" strokeweight="2.25pt"/>
        </w:pict>
      </w:r>
    </w:p>
    <w:p w:rsidR="00DB6720" w:rsidRPr="005945D6" w:rsidRDefault="00DB6720" w:rsidP="00DB6720">
      <w:pPr>
        <w:tabs>
          <w:tab w:val="left" w:pos="0"/>
        </w:tabs>
        <w:spacing w:after="0" w:line="240" w:lineRule="auto"/>
        <w:jc w:val="both"/>
        <w:rPr>
          <w:b/>
          <w:i/>
          <w:color w:val="003366"/>
        </w:rPr>
      </w:pPr>
      <w:r w:rsidRPr="005945D6">
        <w:rPr>
          <w:b/>
          <w:i/>
          <w:color w:val="003366"/>
        </w:rPr>
        <w:t xml:space="preserve">        B.P. 8726 Lomé - Togo, Tél : (228) 22 32 55 72 / 23 20 90 90  Cel : (+228) 99 47 35 84 / 90 04 17 25</w:t>
      </w:r>
    </w:p>
    <w:p w:rsidR="00DB6720" w:rsidRPr="00820EC0" w:rsidRDefault="00DB6720" w:rsidP="00DB6720">
      <w:pPr>
        <w:tabs>
          <w:tab w:val="left" w:pos="0"/>
        </w:tabs>
        <w:spacing w:after="0" w:line="240" w:lineRule="auto"/>
        <w:jc w:val="both"/>
        <w:rPr>
          <w:rFonts w:ascii="Baskerville Old Face" w:hAnsi="Baskerville Old Face"/>
        </w:rPr>
      </w:pPr>
      <w:r w:rsidRPr="00820EC0">
        <w:rPr>
          <w:b/>
          <w:i/>
          <w:color w:val="003366"/>
        </w:rPr>
        <w:t xml:space="preserve">     Email : komiedohkossi@yahoo.com, </w:t>
      </w:r>
      <w:hyperlink r:id="rId7" w:history="1">
        <w:r w:rsidRPr="00820EC0">
          <w:rPr>
            <w:rStyle w:val="Lienhypertexte"/>
            <w:b/>
            <w:i/>
          </w:rPr>
          <w:t>maluking662@yahoo.com</w:t>
        </w:r>
      </w:hyperlink>
      <w:r w:rsidRPr="00820EC0">
        <w:rPr>
          <w:b/>
          <w:i/>
          <w:color w:val="003366"/>
        </w:rPr>
        <w:t xml:space="preserve">, </w:t>
      </w:r>
      <w:hyperlink r:id="rId8" w:history="1">
        <w:r w:rsidRPr="00820EC0">
          <w:rPr>
            <w:rStyle w:val="Lienhypertexte"/>
            <w:b/>
            <w:i/>
          </w:rPr>
          <w:t>www.mouvementmartinlutherking.org</w:t>
        </w:r>
      </w:hyperlink>
    </w:p>
    <w:p w:rsidR="00DB6720" w:rsidRDefault="00DB6720" w:rsidP="00DB6720">
      <w:pPr>
        <w:spacing w:after="0" w:line="240" w:lineRule="auto"/>
        <w:rPr>
          <w:rFonts w:ascii="Baskerville Old Face" w:hAnsi="Baskerville Old Face"/>
          <w:sz w:val="24"/>
        </w:rPr>
      </w:pPr>
    </w:p>
    <w:p w:rsidR="005D26B8" w:rsidRDefault="001E4C24" w:rsidP="005D26B8">
      <w:pPr>
        <w:tabs>
          <w:tab w:val="left" w:pos="0"/>
        </w:tabs>
        <w:spacing w:after="0" w:line="240" w:lineRule="auto"/>
        <w:jc w:val="both"/>
        <w:rPr>
          <w:b/>
          <w:i/>
          <w:color w:val="003366"/>
        </w:rPr>
      </w:pPr>
      <w:r w:rsidRPr="001E4C24">
        <w:rPr>
          <w:noProof/>
        </w:rPr>
        <w:lastRenderedPageBreak/>
        <w:pict>
          <v:shape id="_x0000_s1039" type="#_x0000_t9" style="position:absolute;left:0;text-align:left;margin-left:-6.6pt;margin-top:9pt;width:117.95pt;height:150pt;z-index:251670528" strokecolor="#036" strokeweight="4.5pt">
            <v:textbox style="mso-next-textbox:#_x0000_s1039">
              <w:txbxContent>
                <w:p w:rsidR="005D26B8" w:rsidRPr="00DF105C" w:rsidRDefault="005D26B8" w:rsidP="005D26B8">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Droit</w:t>
                  </w:r>
                </w:p>
                <w:p w:rsidR="005D26B8" w:rsidRPr="00DF105C" w:rsidRDefault="005D26B8" w:rsidP="005D26B8">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et</w:t>
                  </w:r>
                </w:p>
                <w:p w:rsidR="005D26B8" w:rsidRPr="00DF105C" w:rsidRDefault="005D26B8" w:rsidP="005D26B8">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Dignité</w:t>
                  </w:r>
                </w:p>
                <w:p w:rsidR="005D26B8" w:rsidRPr="00DF105C" w:rsidRDefault="005D26B8" w:rsidP="005D26B8">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Pour</w:t>
                  </w:r>
                </w:p>
                <w:p w:rsidR="005D26B8" w:rsidRPr="00DF105C" w:rsidRDefault="005D26B8" w:rsidP="005D26B8">
                  <w:pPr>
                    <w:spacing w:after="0" w:line="240" w:lineRule="auto"/>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5D26B8" w:rsidRDefault="005D26B8" w:rsidP="005D26B8">
      <w:pPr>
        <w:tabs>
          <w:tab w:val="left" w:pos="10773"/>
        </w:tabs>
        <w:spacing w:after="0" w:line="240" w:lineRule="auto"/>
        <w:jc w:val="both"/>
      </w:pPr>
    </w:p>
    <w:p w:rsidR="005D26B8" w:rsidRDefault="005D26B8" w:rsidP="005D26B8">
      <w:pPr>
        <w:tabs>
          <w:tab w:val="left" w:pos="6026"/>
        </w:tabs>
        <w:spacing w:after="0" w:line="240" w:lineRule="auto"/>
        <w:jc w:val="both"/>
      </w:pPr>
    </w:p>
    <w:p w:rsidR="005D26B8" w:rsidRPr="008472DC" w:rsidRDefault="005D26B8" w:rsidP="005D26B8">
      <w:pPr>
        <w:tabs>
          <w:tab w:val="left" w:pos="6026"/>
        </w:tabs>
        <w:spacing w:after="0" w:line="240" w:lineRule="auto"/>
        <w:ind w:firstLine="142"/>
        <w:jc w:val="both"/>
        <w:rPr>
          <w:b/>
          <w:sz w:val="52"/>
          <w:szCs w:val="52"/>
        </w:rPr>
      </w:pPr>
      <w:r w:rsidRPr="00382196">
        <w:t xml:space="preserve">                       </w:t>
      </w:r>
      <w:r>
        <w:t xml:space="preserve">                  </w:t>
      </w:r>
      <w:r w:rsidRPr="00382196">
        <w:t xml:space="preserve"> </w:t>
      </w:r>
      <w:r w:rsidR="001E4C24">
        <w:pict>
          <v:shape id="_x0000_i1027" type="#_x0000_t136" style="width:94.5pt;height:39.75pt" fillcolor="#036" strokecolor="#33c" strokeweight="1pt">
            <v:fill opacity=".5"/>
            <v:shadow on="t" color="#99f" offset="3pt"/>
            <v:textpath style="font-family:&quot;Arial Black&quot;;font-size:28pt;v-text-kern:t" trim="t" fitpath="t" string="MMLK"/>
          </v:shape>
        </w:pict>
      </w:r>
      <w:r>
        <w:t>-</w:t>
      </w:r>
      <w:r w:rsidRPr="005D26B8">
        <w:rPr>
          <w:rFonts w:ascii="Times New Roman" w:hAnsi="Times New Roman" w:cs="Times New Roman"/>
          <w:b/>
          <w:sz w:val="52"/>
        </w:rPr>
        <w:t>LA</w:t>
      </w:r>
      <w:r w:rsidRPr="005D26B8">
        <w:rPr>
          <w:rFonts w:ascii="Times New Roman" w:hAnsi="Times New Roman" w:cs="Times New Roman"/>
        </w:rPr>
        <w:t xml:space="preserve"> </w:t>
      </w:r>
      <w:r w:rsidRPr="005D26B8">
        <w:rPr>
          <w:rFonts w:ascii="Times New Roman" w:hAnsi="Times New Roman" w:cs="Times New Roman"/>
          <w:b/>
          <w:sz w:val="52"/>
          <w:szCs w:val="52"/>
        </w:rPr>
        <w:t>VOIX DES SANS VOIX</w:t>
      </w:r>
      <w:r w:rsidRPr="000D44EF">
        <w:rPr>
          <w:b/>
          <w:sz w:val="56"/>
          <w:szCs w:val="52"/>
        </w:rPr>
        <w:t xml:space="preserve"> </w:t>
      </w:r>
    </w:p>
    <w:p w:rsidR="005D26B8" w:rsidRPr="00453722" w:rsidRDefault="005D26B8" w:rsidP="005D26B8">
      <w:pPr>
        <w:spacing w:after="0" w:line="240" w:lineRule="auto"/>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w:t>
      </w:r>
      <w:r w:rsidR="00F62CD9">
        <w:rPr>
          <w:b/>
          <w:i/>
          <w:color w:val="C00000"/>
          <w:sz w:val="40"/>
          <w:szCs w:val="40"/>
        </w:rPr>
        <w:t xml:space="preserve">         </w:t>
      </w:r>
      <w:r>
        <w:rPr>
          <w:b/>
          <w:i/>
          <w:color w:val="C00000"/>
          <w:sz w:val="40"/>
          <w:szCs w:val="40"/>
        </w:rPr>
        <w:t xml:space="preserve"> M</w:t>
      </w:r>
      <w:r w:rsidRPr="00453722">
        <w:rPr>
          <w:b/>
          <w:i/>
          <w:color w:val="C00000"/>
          <w:sz w:val="40"/>
          <w:szCs w:val="40"/>
        </w:rPr>
        <w:t>ouvement Martin Luther KING</w:t>
      </w:r>
    </w:p>
    <w:p w:rsidR="005D26B8" w:rsidRPr="0073743B" w:rsidRDefault="005D26B8" w:rsidP="005D26B8">
      <w:pPr>
        <w:spacing w:after="0" w:line="240" w:lineRule="auto"/>
        <w:rPr>
          <w:b/>
          <w:color w:val="1F497D" w:themeColor="text2"/>
        </w:rPr>
      </w:pPr>
      <w:r>
        <w:rPr>
          <w:b/>
          <w:color w:val="003366"/>
        </w:rPr>
        <w:t xml:space="preserve">                                                                          </w:t>
      </w:r>
      <w:r w:rsidR="00F62CD9">
        <w:rPr>
          <w:b/>
          <w:color w:val="003366"/>
        </w:rPr>
        <w:t xml:space="preserve">                   </w:t>
      </w:r>
      <w:r>
        <w:rPr>
          <w:b/>
          <w:color w:val="003366"/>
        </w:rPr>
        <w:t xml:space="preserve"> </w:t>
      </w:r>
      <w:r w:rsidRPr="0073743B">
        <w:rPr>
          <w:b/>
          <w:color w:val="1F497D" w:themeColor="text2"/>
        </w:rPr>
        <w:t>CIVISME –</w:t>
      </w:r>
      <w:r>
        <w:rPr>
          <w:b/>
          <w:color w:val="1F497D" w:themeColor="text2"/>
        </w:rPr>
        <w:t xml:space="preserve"> </w:t>
      </w:r>
      <w:r w:rsidRPr="0073743B">
        <w:rPr>
          <w:b/>
          <w:color w:val="1F497D" w:themeColor="text2"/>
        </w:rPr>
        <w:t>NON VIOLENCE –</w:t>
      </w:r>
      <w:r>
        <w:rPr>
          <w:b/>
          <w:color w:val="1F497D" w:themeColor="text2"/>
        </w:rPr>
        <w:t xml:space="preserve"> </w:t>
      </w:r>
      <w:r w:rsidRPr="0073743B">
        <w:rPr>
          <w:b/>
          <w:color w:val="1F497D" w:themeColor="text2"/>
        </w:rPr>
        <w:t xml:space="preserve">PAIX </w:t>
      </w:r>
    </w:p>
    <w:p w:rsidR="005D26B8" w:rsidRPr="0073743B" w:rsidRDefault="005D26B8" w:rsidP="005D26B8">
      <w:pPr>
        <w:spacing w:after="0" w:line="240" w:lineRule="auto"/>
        <w:rPr>
          <w:b/>
          <w:color w:val="1F497D" w:themeColor="text2"/>
        </w:rPr>
      </w:pPr>
      <w:r w:rsidRPr="0073743B">
        <w:rPr>
          <w:b/>
          <w:color w:val="1F497D" w:themeColor="text2"/>
        </w:rPr>
        <w:t xml:space="preserve">            </w:t>
      </w:r>
      <w:r>
        <w:rPr>
          <w:b/>
          <w:color w:val="1F497D" w:themeColor="text2"/>
        </w:rPr>
        <w:t xml:space="preserve">                                                             </w:t>
      </w:r>
      <w:r w:rsidR="00F62CD9">
        <w:rPr>
          <w:b/>
          <w:color w:val="1F497D" w:themeColor="text2"/>
        </w:rPr>
        <w:t xml:space="preserve">                  </w:t>
      </w:r>
      <w:r>
        <w:rPr>
          <w:b/>
          <w:color w:val="1F497D" w:themeColor="text2"/>
        </w:rPr>
        <w:t xml:space="preserve"> </w:t>
      </w:r>
      <w:r w:rsidRPr="0073743B">
        <w:rPr>
          <w:b/>
          <w:color w:val="1F497D" w:themeColor="text2"/>
        </w:rPr>
        <w:t>DIALOGUE –</w:t>
      </w:r>
      <w:r>
        <w:rPr>
          <w:b/>
          <w:color w:val="1F497D" w:themeColor="text2"/>
        </w:rPr>
        <w:t xml:space="preserve"> </w:t>
      </w:r>
      <w:r w:rsidRPr="0073743B">
        <w:rPr>
          <w:b/>
          <w:color w:val="1F497D" w:themeColor="text2"/>
        </w:rPr>
        <w:t>LEADERSHIP –</w:t>
      </w:r>
      <w:r>
        <w:rPr>
          <w:b/>
          <w:color w:val="1F497D" w:themeColor="text2"/>
        </w:rPr>
        <w:t xml:space="preserve"> DIGNITE HUMAINE</w:t>
      </w:r>
    </w:p>
    <w:p w:rsidR="005D26B8" w:rsidRDefault="005D26B8" w:rsidP="005D26B8">
      <w:pPr>
        <w:spacing w:after="0" w:line="240" w:lineRule="auto"/>
        <w:rPr>
          <w:b/>
          <w:i/>
          <w:color w:val="003366"/>
          <w:sz w:val="26"/>
          <w:szCs w:val="26"/>
        </w:rPr>
      </w:pPr>
      <w:r>
        <w:rPr>
          <w:b/>
          <w:i/>
          <w:color w:val="003366"/>
          <w:sz w:val="26"/>
          <w:szCs w:val="26"/>
        </w:rPr>
        <w:t xml:space="preserve">                                                                   </w:t>
      </w:r>
      <w:r w:rsidR="00F62CD9">
        <w:rPr>
          <w:b/>
          <w:i/>
          <w:color w:val="003366"/>
          <w:sz w:val="26"/>
          <w:szCs w:val="26"/>
        </w:rPr>
        <w:t xml:space="preserve">         </w:t>
      </w:r>
      <w:r w:rsidRPr="00FE490C">
        <w:rPr>
          <w:b/>
          <w:i/>
          <w:color w:val="003366"/>
          <w:sz w:val="26"/>
          <w:szCs w:val="26"/>
        </w:rPr>
        <w:t>Récépissé N° 0968/MATD-DAPOC-DOCA du 20/09/06</w:t>
      </w:r>
    </w:p>
    <w:p w:rsidR="005D26B8" w:rsidRPr="00F62CD9" w:rsidRDefault="005D26B8" w:rsidP="005D26B8">
      <w:pPr>
        <w:tabs>
          <w:tab w:val="left" w:pos="585"/>
          <w:tab w:val="center" w:pos="4607"/>
        </w:tabs>
        <w:spacing w:after="0" w:line="240" w:lineRule="auto"/>
        <w:jc w:val="both"/>
        <w:rPr>
          <w:b/>
          <w:i/>
          <w:color w:val="003366"/>
          <w:sz w:val="14"/>
          <w:szCs w:val="26"/>
        </w:rPr>
      </w:pPr>
    </w:p>
    <w:p w:rsidR="005D26B8" w:rsidRPr="002E4934" w:rsidRDefault="001E4C24" w:rsidP="005D26B8">
      <w:pPr>
        <w:tabs>
          <w:tab w:val="left" w:pos="0"/>
          <w:tab w:val="center" w:pos="4607"/>
        </w:tabs>
        <w:spacing w:after="0" w:line="240" w:lineRule="auto"/>
        <w:jc w:val="both"/>
        <w:rPr>
          <w:b/>
          <w:i/>
          <w:color w:val="003366"/>
        </w:rPr>
      </w:pPr>
      <w:r>
        <w:rPr>
          <w:b/>
          <w:i/>
          <w:noProof/>
          <w:color w:val="003366"/>
        </w:rPr>
        <w:pict>
          <v:line id="_x0000_s1040" style="position:absolute;left:0;text-align:left;z-index:251671552" from="-11.1pt,4.15pt" to="537.9pt,4.15pt" strokecolor="#036" strokeweight="3pt">
            <v:stroke linestyle="thinThin"/>
          </v:line>
        </w:pict>
      </w:r>
      <w:r w:rsidR="005D26B8">
        <w:rPr>
          <w:b/>
          <w:i/>
          <w:color w:val="003366"/>
        </w:rPr>
        <w:tab/>
        <w:t xml:space="preserve">                </w:t>
      </w:r>
    </w:p>
    <w:p w:rsidR="005D26B8" w:rsidRPr="00A81221" w:rsidRDefault="005D26B8" w:rsidP="005D26B8">
      <w:pPr>
        <w:spacing w:after="0" w:line="240" w:lineRule="auto"/>
        <w:jc w:val="center"/>
        <w:rPr>
          <w:rFonts w:ascii="Baskerville Old Face" w:hAnsi="Baskerville Old Face"/>
          <w:szCs w:val="32"/>
          <w:u w:val="single"/>
        </w:rPr>
      </w:pPr>
      <w:r w:rsidRPr="00A81221">
        <w:rPr>
          <w:rFonts w:ascii="Baskerville Old Face" w:hAnsi="Baskerville Old Face"/>
          <w:szCs w:val="32"/>
          <w:u w:val="single"/>
        </w:rPr>
        <w:t>COMMUNIQUE</w:t>
      </w:r>
    </w:p>
    <w:p w:rsidR="005D26B8" w:rsidRPr="00A81221" w:rsidRDefault="005D26B8" w:rsidP="005D26B8">
      <w:pPr>
        <w:spacing w:after="0" w:line="240" w:lineRule="auto"/>
        <w:jc w:val="center"/>
        <w:rPr>
          <w:rFonts w:ascii="Baskerville Old Face" w:hAnsi="Baskerville Old Face"/>
          <w:szCs w:val="26"/>
        </w:rPr>
      </w:pPr>
      <w:r w:rsidRPr="00A81221">
        <w:rPr>
          <w:rFonts w:ascii="Baskerville Old Face" w:hAnsi="Baskerville Old Face"/>
          <w:szCs w:val="26"/>
        </w:rPr>
        <w:t>APPEL AU RESPECT DE L’ARTICLE 27 DE LA CONSTITUTION TOGOLAISE ET DES CLAUSES D’INDEMNISATION DU CADRE POLITIQUE DE REINSTALLATION PAR LE GOUVERNEMENT TOGOLAIS.</w:t>
      </w:r>
    </w:p>
    <w:p w:rsidR="005D26B8" w:rsidRPr="002E4934" w:rsidRDefault="005D26B8" w:rsidP="005D26B8">
      <w:pPr>
        <w:spacing w:after="0" w:line="240" w:lineRule="auto"/>
        <w:jc w:val="both"/>
        <w:rPr>
          <w:rFonts w:ascii="Baskerville Old Face" w:hAnsi="Baskerville Old Face"/>
          <w:sz w:val="10"/>
          <w:szCs w:val="26"/>
        </w:rPr>
      </w:pPr>
    </w:p>
    <w:p w:rsidR="005D26B8" w:rsidRPr="002E4934" w:rsidRDefault="005D26B8" w:rsidP="005D26B8">
      <w:pPr>
        <w:spacing w:after="0" w:line="240" w:lineRule="auto"/>
        <w:jc w:val="both"/>
        <w:rPr>
          <w:rFonts w:ascii="Baskerville Old Face" w:hAnsi="Baskerville Old Face"/>
          <w:sz w:val="26"/>
          <w:szCs w:val="26"/>
        </w:rPr>
      </w:pPr>
      <w:r w:rsidRPr="002E4934">
        <w:rPr>
          <w:rFonts w:ascii="Baskerville Old Face" w:hAnsi="Baskerville Old Face"/>
        </w:rPr>
        <w:t xml:space="preserve">           </w:t>
      </w:r>
      <w:r w:rsidRPr="002E4934">
        <w:rPr>
          <w:rFonts w:ascii="Baskerville Old Face" w:hAnsi="Baskerville Old Face"/>
          <w:sz w:val="26"/>
          <w:szCs w:val="26"/>
        </w:rPr>
        <w:t xml:space="preserve">Le </w:t>
      </w:r>
      <w:r w:rsidRPr="00F62CD9">
        <w:rPr>
          <w:rFonts w:ascii="Baskerville Old Face" w:hAnsi="Baskerville Old Face"/>
          <w:szCs w:val="26"/>
        </w:rPr>
        <w:t>MMLK</w:t>
      </w:r>
      <w:r>
        <w:rPr>
          <w:rFonts w:ascii="Baskerville Old Face" w:hAnsi="Baskerville Old Face"/>
          <w:sz w:val="26"/>
          <w:szCs w:val="26"/>
        </w:rPr>
        <w:t xml:space="preserve">-La </w:t>
      </w:r>
      <w:r w:rsidRPr="002E4934">
        <w:rPr>
          <w:rFonts w:ascii="Baskerville Old Face" w:hAnsi="Baskerville Old Face"/>
          <w:sz w:val="26"/>
          <w:szCs w:val="26"/>
        </w:rPr>
        <w:t>Voix des Sans Voix déplore les traitements inhumains et cruels auxquels les populations affectées par les travaux d’utilité publique ou d’exploitation des ressources minières au Togo et appelle le gouvernement à respecter l’article 27 de la constitution et les clauses d’indemnisation du</w:t>
      </w:r>
      <w:r>
        <w:rPr>
          <w:rFonts w:ascii="Baskerville Old Face" w:hAnsi="Baskerville Old Face"/>
          <w:sz w:val="26"/>
          <w:szCs w:val="26"/>
        </w:rPr>
        <w:t xml:space="preserve"> CPR  (C</w:t>
      </w:r>
      <w:r w:rsidRPr="002E4934">
        <w:rPr>
          <w:rFonts w:ascii="Baskerville Old Face" w:hAnsi="Baskerville Old Face"/>
          <w:sz w:val="26"/>
          <w:szCs w:val="26"/>
        </w:rPr>
        <w:t>adr</w:t>
      </w:r>
      <w:r>
        <w:rPr>
          <w:rFonts w:ascii="Baskerville Old Face" w:hAnsi="Baskerville Old Face"/>
          <w:sz w:val="26"/>
          <w:szCs w:val="26"/>
        </w:rPr>
        <w:t xml:space="preserve">e Politique de réinstallation). </w:t>
      </w:r>
    </w:p>
    <w:p w:rsidR="005D26B8" w:rsidRDefault="005D26B8" w:rsidP="005D26B8">
      <w:pPr>
        <w:spacing w:after="0" w:line="240" w:lineRule="auto"/>
        <w:jc w:val="both"/>
        <w:rPr>
          <w:rFonts w:ascii="Baskerville Old Face" w:hAnsi="Baskerville Old Face"/>
          <w:sz w:val="26"/>
          <w:szCs w:val="26"/>
        </w:rPr>
      </w:pPr>
      <w:r w:rsidRPr="002E4934">
        <w:rPr>
          <w:rFonts w:ascii="Baskerville Old Face" w:hAnsi="Baskerville Old Face"/>
          <w:sz w:val="26"/>
          <w:szCs w:val="26"/>
        </w:rPr>
        <w:t xml:space="preserve">  </w:t>
      </w:r>
      <w:r>
        <w:rPr>
          <w:rFonts w:ascii="Baskerville Old Face" w:hAnsi="Baskerville Old Face"/>
          <w:sz w:val="26"/>
          <w:szCs w:val="26"/>
        </w:rPr>
        <w:t xml:space="preserve">         </w:t>
      </w:r>
      <w:r w:rsidRPr="002E4934">
        <w:rPr>
          <w:rFonts w:ascii="Baskerville Old Face" w:hAnsi="Baskerville Old Face"/>
          <w:sz w:val="26"/>
          <w:szCs w:val="26"/>
        </w:rPr>
        <w:t>En effet, l’exploitation des ressources minières et l’exécution des ouvrages d’utilité publique et autres notamment les infrastructures routières, exige l’expropriation et la dé</w:t>
      </w:r>
      <w:r>
        <w:rPr>
          <w:rFonts w:ascii="Baskerville Old Face" w:hAnsi="Baskerville Old Face"/>
          <w:sz w:val="26"/>
          <w:szCs w:val="26"/>
        </w:rPr>
        <w:t>localisation des propriétaires.</w:t>
      </w:r>
    </w:p>
    <w:p w:rsidR="005D26B8" w:rsidRDefault="005D26B8" w:rsidP="005D26B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2E4934">
        <w:rPr>
          <w:rFonts w:ascii="Baskerville Old Face" w:hAnsi="Baskerville Old Face"/>
          <w:sz w:val="26"/>
          <w:szCs w:val="26"/>
        </w:rPr>
        <w:t>Des milliers de personnes sont souvent victimes de cette opération et leurs droits à la réparation des dommages, aux indemnisations et à la réinstallation sont violés et ne sont pas respectés par l’Eta</w:t>
      </w:r>
      <w:r>
        <w:rPr>
          <w:rFonts w:ascii="Baskerville Old Face" w:hAnsi="Baskerville Old Face"/>
          <w:sz w:val="26"/>
          <w:szCs w:val="26"/>
        </w:rPr>
        <w:t>t et les sociétés contractantes</w:t>
      </w:r>
      <w:r w:rsidRPr="002E4934">
        <w:rPr>
          <w:rFonts w:ascii="Baskerville Old Face" w:hAnsi="Baskerville Old Face"/>
          <w:sz w:val="26"/>
          <w:szCs w:val="26"/>
        </w:rPr>
        <w:t>.</w:t>
      </w:r>
      <w:r>
        <w:rPr>
          <w:rFonts w:ascii="Baskerville Old Face" w:hAnsi="Baskerville Old Face"/>
          <w:sz w:val="26"/>
          <w:szCs w:val="26"/>
        </w:rPr>
        <w:t xml:space="preserve"> </w:t>
      </w:r>
    </w:p>
    <w:p w:rsidR="005D26B8" w:rsidRDefault="005D26B8" w:rsidP="005D26B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2E4934">
        <w:rPr>
          <w:rFonts w:ascii="Baskerville Old Face" w:hAnsi="Baskerville Old Face"/>
          <w:sz w:val="26"/>
          <w:szCs w:val="26"/>
        </w:rPr>
        <w:t>Par consé</w:t>
      </w:r>
      <w:r>
        <w:rPr>
          <w:rFonts w:ascii="Baskerville Old Face" w:hAnsi="Baskerville Old Face"/>
          <w:sz w:val="26"/>
          <w:szCs w:val="26"/>
        </w:rPr>
        <w:t>quent</w:t>
      </w:r>
      <w:r w:rsidRPr="002E4934">
        <w:rPr>
          <w:rFonts w:ascii="Baskerville Old Face" w:hAnsi="Baskerville Old Face"/>
          <w:sz w:val="26"/>
          <w:szCs w:val="26"/>
        </w:rPr>
        <w:t>, c’est l’ouverture des travaux sur des sites sans discussions ni échanges avec les propriétai</w:t>
      </w:r>
      <w:r>
        <w:rPr>
          <w:rFonts w:ascii="Baskerville Old Face" w:hAnsi="Baskerville Old Face"/>
          <w:sz w:val="26"/>
          <w:szCs w:val="26"/>
        </w:rPr>
        <w:t>res et les occupants ; à la clé</w:t>
      </w:r>
      <w:r w:rsidRPr="002E4934">
        <w:rPr>
          <w:rFonts w:ascii="Baskerville Old Face" w:hAnsi="Baskerville Old Face"/>
          <w:sz w:val="26"/>
          <w:szCs w:val="26"/>
        </w:rPr>
        <w:t>,</w:t>
      </w:r>
      <w:r>
        <w:rPr>
          <w:rFonts w:ascii="Baskerville Old Face" w:hAnsi="Baskerville Old Face"/>
          <w:sz w:val="26"/>
          <w:szCs w:val="26"/>
        </w:rPr>
        <w:t xml:space="preserve"> </w:t>
      </w:r>
      <w:r w:rsidRPr="002E4934">
        <w:rPr>
          <w:rFonts w:ascii="Baskerville Old Face" w:hAnsi="Baskerville Old Face"/>
          <w:sz w:val="26"/>
          <w:szCs w:val="26"/>
        </w:rPr>
        <w:t>c’est la destruction et la saccage des habita</w:t>
      </w:r>
      <w:r>
        <w:rPr>
          <w:rFonts w:ascii="Baskerville Old Face" w:hAnsi="Baskerville Old Face"/>
          <w:sz w:val="26"/>
          <w:szCs w:val="26"/>
        </w:rPr>
        <w:t>tions</w:t>
      </w:r>
      <w:r w:rsidRPr="002E4934">
        <w:rPr>
          <w:rFonts w:ascii="Baskerville Old Face" w:hAnsi="Baskerville Old Face"/>
          <w:sz w:val="26"/>
          <w:szCs w:val="26"/>
        </w:rPr>
        <w:t>,</w:t>
      </w:r>
      <w:r>
        <w:rPr>
          <w:rFonts w:ascii="Baskerville Old Face" w:hAnsi="Baskerville Old Face"/>
          <w:sz w:val="26"/>
          <w:szCs w:val="26"/>
        </w:rPr>
        <w:t xml:space="preserve"> </w:t>
      </w:r>
      <w:r w:rsidRPr="002E4934">
        <w:rPr>
          <w:rFonts w:ascii="Baskerville Old Face" w:hAnsi="Baskerville Old Face"/>
          <w:sz w:val="26"/>
          <w:szCs w:val="26"/>
        </w:rPr>
        <w:t>des plantations et autres biens matériels devant le regard impuissant et angoissant des victimes (</w:t>
      </w:r>
      <w:r w:rsidRPr="00A81221">
        <w:rPr>
          <w:rFonts w:ascii="Baskerville Old Face" w:hAnsi="Baskerville Old Face"/>
          <w:i/>
          <w:szCs w:val="26"/>
          <w:u w:val="single"/>
        </w:rPr>
        <w:t xml:space="preserve">le cas actuel </w:t>
      </w:r>
      <w:r w:rsidR="00082885">
        <w:rPr>
          <w:rFonts w:ascii="Baskerville Old Face" w:hAnsi="Baskerville Old Face"/>
          <w:i/>
          <w:szCs w:val="26"/>
          <w:u w:val="single"/>
        </w:rPr>
        <w:t xml:space="preserve"> des habitants de la bande frontalière Togo-</w:t>
      </w:r>
      <w:proofErr w:type="gramStart"/>
      <w:r w:rsidR="00082885">
        <w:rPr>
          <w:rFonts w:ascii="Baskerville Old Face" w:hAnsi="Baskerville Old Face"/>
          <w:i/>
          <w:szCs w:val="26"/>
          <w:u w:val="single"/>
        </w:rPr>
        <w:t>Ghana ,</w:t>
      </w:r>
      <w:proofErr w:type="gramEnd"/>
      <w:r w:rsidR="00082885">
        <w:rPr>
          <w:rFonts w:ascii="Baskerville Old Face" w:hAnsi="Baskerville Old Face"/>
          <w:i/>
          <w:szCs w:val="26"/>
          <w:u w:val="single"/>
        </w:rPr>
        <w:t xml:space="preserve"> celui </w:t>
      </w:r>
      <w:r w:rsidRPr="00A81221">
        <w:rPr>
          <w:rFonts w:ascii="Baskerville Old Face" w:hAnsi="Baskerville Old Face"/>
          <w:i/>
          <w:szCs w:val="26"/>
          <w:u w:val="single"/>
        </w:rPr>
        <w:t>des populations de Banka</w:t>
      </w:r>
      <w:r>
        <w:rPr>
          <w:rFonts w:ascii="Baskerville Old Face" w:hAnsi="Baskerville Old Face"/>
          <w:i/>
          <w:szCs w:val="26"/>
          <w:u w:val="single"/>
        </w:rPr>
        <w:t xml:space="preserve"> C</w:t>
      </w:r>
      <w:r w:rsidRPr="00A81221">
        <w:rPr>
          <w:rFonts w:ascii="Baskerville Old Face" w:hAnsi="Baskerville Old Face"/>
          <w:i/>
          <w:szCs w:val="26"/>
          <w:u w:val="single"/>
        </w:rPr>
        <w:t>opé dans la préfecture de l’Ogou à Atakpamé</w:t>
      </w:r>
      <w:r>
        <w:rPr>
          <w:rFonts w:ascii="Baskerville Old Face" w:hAnsi="Baskerville Old Face"/>
          <w:sz w:val="26"/>
          <w:szCs w:val="26"/>
        </w:rPr>
        <w:t>)</w:t>
      </w:r>
      <w:r w:rsidRPr="002E4934">
        <w:rPr>
          <w:rFonts w:ascii="Baskerville Old Face" w:hAnsi="Baskerville Old Face"/>
          <w:sz w:val="26"/>
          <w:szCs w:val="26"/>
        </w:rPr>
        <w:t xml:space="preserve">. </w:t>
      </w:r>
    </w:p>
    <w:p w:rsidR="005D26B8" w:rsidRPr="002E4934" w:rsidRDefault="005D26B8" w:rsidP="005D26B8">
      <w:pPr>
        <w:spacing w:after="0" w:line="240" w:lineRule="auto"/>
        <w:jc w:val="both"/>
        <w:rPr>
          <w:rFonts w:ascii="Baskerville Old Face" w:hAnsi="Baskerville Old Face"/>
          <w:b/>
          <w:sz w:val="26"/>
          <w:szCs w:val="26"/>
        </w:rPr>
      </w:pPr>
      <w:r>
        <w:rPr>
          <w:rFonts w:ascii="Baskerville Old Face" w:hAnsi="Baskerville Old Face"/>
          <w:sz w:val="26"/>
          <w:szCs w:val="26"/>
        </w:rPr>
        <w:t xml:space="preserve">          </w:t>
      </w:r>
      <w:r w:rsidRPr="002E4934">
        <w:rPr>
          <w:rFonts w:ascii="Baskerville Old Face" w:hAnsi="Baskerville Old Face"/>
          <w:sz w:val="26"/>
          <w:szCs w:val="26"/>
        </w:rPr>
        <w:t>Cette occupation f</w:t>
      </w:r>
      <w:r>
        <w:rPr>
          <w:rFonts w:ascii="Baskerville Old Face" w:hAnsi="Baskerville Old Face"/>
          <w:sz w:val="26"/>
          <w:szCs w:val="26"/>
        </w:rPr>
        <w:t xml:space="preserve">orcée et manu militari sans le </w:t>
      </w:r>
      <w:r w:rsidRPr="002E4934">
        <w:rPr>
          <w:rFonts w:ascii="Baskerville Old Face" w:hAnsi="Baskerville Old Face"/>
          <w:sz w:val="26"/>
          <w:szCs w:val="26"/>
        </w:rPr>
        <w:t>consentement des ayants droits contraste avec les dispositions de la constitution Togolaise dans son article 27 : «</w:t>
      </w:r>
      <w:r w:rsidRPr="002E4934">
        <w:rPr>
          <w:rFonts w:ascii="Baskerville Old Face" w:hAnsi="Baskerville Old Face"/>
          <w:i/>
          <w:sz w:val="26"/>
          <w:szCs w:val="26"/>
          <w:u w:val="single"/>
        </w:rPr>
        <w:t>Le droit de propriété est garanti par la loi.</w:t>
      </w:r>
      <w:r>
        <w:rPr>
          <w:rFonts w:ascii="Baskerville Old Face" w:hAnsi="Baskerville Old Face"/>
          <w:i/>
          <w:sz w:val="26"/>
          <w:szCs w:val="26"/>
          <w:u w:val="single"/>
        </w:rPr>
        <w:t xml:space="preserve"> I</w:t>
      </w:r>
      <w:r w:rsidRPr="002E4934">
        <w:rPr>
          <w:rFonts w:ascii="Baskerville Old Face" w:hAnsi="Baskerville Old Face"/>
          <w:i/>
          <w:sz w:val="26"/>
          <w:szCs w:val="26"/>
          <w:u w:val="single"/>
        </w:rPr>
        <w:t>l ne peut y être porté atteinte que pour cause d’utilité publique légalement constaté et après une juste et préalable indemnisation. Nul ne peut être saisi en ses biens qu’en vertu d’une décision prise par une autorité judiciaire</w:t>
      </w:r>
      <w:r w:rsidRPr="002E4934">
        <w:rPr>
          <w:rFonts w:ascii="Baskerville Old Face" w:hAnsi="Baskerville Old Face"/>
          <w:b/>
          <w:sz w:val="26"/>
          <w:szCs w:val="26"/>
        </w:rPr>
        <w:t xml:space="preserve">.» </w:t>
      </w:r>
    </w:p>
    <w:p w:rsidR="005D26B8" w:rsidRDefault="005D26B8" w:rsidP="005D26B8">
      <w:pPr>
        <w:spacing w:after="0" w:line="240" w:lineRule="auto"/>
        <w:jc w:val="both"/>
        <w:rPr>
          <w:rFonts w:ascii="Baskerville Old Face" w:hAnsi="Baskerville Old Face"/>
          <w:sz w:val="26"/>
          <w:szCs w:val="26"/>
        </w:rPr>
      </w:pPr>
      <w:r w:rsidRPr="002E4934">
        <w:rPr>
          <w:rFonts w:ascii="Baskerville Old Face" w:hAnsi="Baskerville Old Face"/>
          <w:b/>
          <w:sz w:val="26"/>
          <w:szCs w:val="26"/>
        </w:rPr>
        <w:t xml:space="preserve">  </w:t>
      </w:r>
      <w:r>
        <w:rPr>
          <w:rFonts w:ascii="Baskerville Old Face" w:hAnsi="Baskerville Old Face"/>
          <w:b/>
          <w:sz w:val="26"/>
          <w:szCs w:val="26"/>
        </w:rPr>
        <w:t xml:space="preserve">      </w:t>
      </w:r>
      <w:r w:rsidRPr="002E4934">
        <w:rPr>
          <w:rFonts w:ascii="Baskerville Old Face" w:hAnsi="Baskerville Old Face"/>
          <w:sz w:val="26"/>
          <w:szCs w:val="26"/>
        </w:rPr>
        <w:t xml:space="preserve">Par ailleurs, le </w:t>
      </w:r>
      <w:r w:rsidRPr="00F62CD9">
        <w:rPr>
          <w:rFonts w:ascii="Baskerville Old Face" w:hAnsi="Baskerville Old Face"/>
          <w:szCs w:val="26"/>
        </w:rPr>
        <w:t>MMLK</w:t>
      </w:r>
      <w:r>
        <w:rPr>
          <w:rFonts w:ascii="Baskerville Old Face" w:hAnsi="Baskerville Old Face"/>
          <w:sz w:val="26"/>
          <w:szCs w:val="26"/>
        </w:rPr>
        <w:t>-L</w:t>
      </w:r>
      <w:r w:rsidRPr="002E4934">
        <w:rPr>
          <w:rFonts w:ascii="Baskerville Old Face" w:hAnsi="Baskerville Old Face"/>
          <w:sz w:val="26"/>
          <w:szCs w:val="26"/>
        </w:rPr>
        <w:t>a Voix des Sans Voix note avec consternation et indignation que dans plusieurs cas d’indemnisation et de dédommagement après une longue attente des victimes comme les populations affectées par les travaux de Nangbéto, des sociétés</w:t>
      </w:r>
      <w:r>
        <w:rPr>
          <w:rFonts w:ascii="Baskerville Old Face" w:hAnsi="Baskerville Old Face"/>
          <w:sz w:val="26"/>
          <w:szCs w:val="26"/>
        </w:rPr>
        <w:t xml:space="preserve"> </w:t>
      </w:r>
      <w:r w:rsidRPr="00A81221">
        <w:rPr>
          <w:rFonts w:ascii="Baskerville Old Face" w:hAnsi="Baskerville Old Face"/>
          <w:szCs w:val="26"/>
        </w:rPr>
        <w:t>MI MIMMING</w:t>
      </w:r>
      <w:r>
        <w:rPr>
          <w:rFonts w:ascii="Baskerville Old Face" w:hAnsi="Baskerville Old Face"/>
          <w:szCs w:val="26"/>
        </w:rPr>
        <w:t>,</w:t>
      </w:r>
      <w:r w:rsidRPr="00A81221">
        <w:rPr>
          <w:rFonts w:ascii="Baskerville Old Face" w:hAnsi="Baskerville Old Face"/>
          <w:szCs w:val="26"/>
        </w:rPr>
        <w:t xml:space="preserve"> SCAN TOGO </w:t>
      </w:r>
      <w:r w:rsidRPr="002E4934">
        <w:rPr>
          <w:rFonts w:ascii="Baskerville Old Face" w:hAnsi="Baskerville Old Face"/>
          <w:sz w:val="26"/>
          <w:szCs w:val="26"/>
        </w:rPr>
        <w:t xml:space="preserve">et même </w:t>
      </w:r>
      <w:r>
        <w:rPr>
          <w:rFonts w:ascii="Baskerville Old Face" w:hAnsi="Baskerville Old Face"/>
          <w:sz w:val="26"/>
          <w:szCs w:val="26"/>
        </w:rPr>
        <w:t xml:space="preserve"> </w:t>
      </w:r>
      <w:r w:rsidRPr="00A81221">
        <w:rPr>
          <w:rFonts w:ascii="Baskerville Old Face" w:hAnsi="Baskerville Old Face"/>
          <w:szCs w:val="26"/>
        </w:rPr>
        <w:t>WACEM</w:t>
      </w:r>
      <w:r w:rsidRPr="002E4934">
        <w:rPr>
          <w:rFonts w:ascii="Baskerville Old Face" w:hAnsi="Baskerville Old Face"/>
          <w:sz w:val="26"/>
          <w:szCs w:val="26"/>
        </w:rPr>
        <w:t>,</w:t>
      </w:r>
      <w:r>
        <w:rPr>
          <w:rFonts w:ascii="Baskerville Old Face" w:hAnsi="Baskerville Old Face"/>
          <w:sz w:val="26"/>
          <w:szCs w:val="26"/>
        </w:rPr>
        <w:t xml:space="preserve"> </w:t>
      </w:r>
      <w:r w:rsidRPr="002E4934">
        <w:rPr>
          <w:rFonts w:ascii="Baskerville Old Face" w:hAnsi="Baskerville Old Face"/>
          <w:sz w:val="26"/>
          <w:szCs w:val="26"/>
        </w:rPr>
        <w:t>les procédures normale</w:t>
      </w:r>
      <w:r>
        <w:rPr>
          <w:rFonts w:ascii="Baskerville Old Face" w:hAnsi="Baskerville Old Face"/>
          <w:sz w:val="26"/>
          <w:szCs w:val="26"/>
        </w:rPr>
        <w:t>s pour la compensation ne sont jam</w:t>
      </w:r>
      <w:r w:rsidRPr="002E4934">
        <w:rPr>
          <w:rFonts w:ascii="Baskerville Old Face" w:hAnsi="Baskerville Old Face"/>
          <w:sz w:val="26"/>
          <w:szCs w:val="26"/>
        </w:rPr>
        <w:t>a</w:t>
      </w:r>
      <w:r>
        <w:rPr>
          <w:rFonts w:ascii="Baskerville Old Face" w:hAnsi="Baskerville Old Face"/>
          <w:sz w:val="26"/>
          <w:szCs w:val="26"/>
        </w:rPr>
        <w:t>i</w:t>
      </w:r>
      <w:r w:rsidRPr="002E4934">
        <w:rPr>
          <w:rFonts w:ascii="Baskerville Old Face" w:hAnsi="Baskerville Old Face"/>
          <w:sz w:val="26"/>
          <w:szCs w:val="26"/>
        </w:rPr>
        <w:t>s respectées telles que les co</w:t>
      </w:r>
      <w:r>
        <w:rPr>
          <w:rFonts w:ascii="Baskerville Old Face" w:hAnsi="Baskerville Old Face"/>
          <w:sz w:val="26"/>
          <w:szCs w:val="26"/>
        </w:rPr>
        <w:t>ûts des cultures et plantations</w:t>
      </w:r>
      <w:r w:rsidRPr="002E4934">
        <w:rPr>
          <w:rFonts w:ascii="Baskerville Old Face" w:hAnsi="Baskerville Old Face"/>
          <w:sz w:val="26"/>
          <w:szCs w:val="26"/>
        </w:rPr>
        <w:t>,</w:t>
      </w:r>
      <w:r>
        <w:rPr>
          <w:rFonts w:ascii="Baskerville Old Face" w:hAnsi="Baskerville Old Face"/>
          <w:sz w:val="26"/>
          <w:szCs w:val="26"/>
        </w:rPr>
        <w:t xml:space="preserve"> des bâtiments</w:t>
      </w:r>
      <w:r w:rsidRPr="002E4934">
        <w:rPr>
          <w:rFonts w:ascii="Baskerville Old Face" w:hAnsi="Baskerville Old Face"/>
          <w:sz w:val="26"/>
          <w:szCs w:val="26"/>
        </w:rPr>
        <w:t>,</w:t>
      </w:r>
      <w:r>
        <w:rPr>
          <w:rFonts w:ascii="Baskerville Old Face" w:hAnsi="Baskerville Old Face"/>
          <w:sz w:val="26"/>
          <w:szCs w:val="26"/>
        </w:rPr>
        <w:t xml:space="preserve"> </w:t>
      </w:r>
      <w:r w:rsidRPr="002E4934">
        <w:rPr>
          <w:rFonts w:ascii="Baskerville Old Face" w:hAnsi="Baskerville Old Face"/>
          <w:sz w:val="26"/>
          <w:szCs w:val="26"/>
        </w:rPr>
        <w:t>des terres des revenues pour les act</w:t>
      </w:r>
      <w:r>
        <w:rPr>
          <w:rFonts w:ascii="Baskerville Old Face" w:hAnsi="Baskerville Old Face"/>
          <w:sz w:val="26"/>
          <w:szCs w:val="26"/>
        </w:rPr>
        <w:t>ivités formelles et informelles</w:t>
      </w:r>
      <w:r w:rsidRPr="002E4934">
        <w:rPr>
          <w:rFonts w:ascii="Baskerville Old Face" w:hAnsi="Baskerville Old Face"/>
          <w:sz w:val="26"/>
          <w:szCs w:val="26"/>
        </w:rPr>
        <w:t>.</w:t>
      </w:r>
    </w:p>
    <w:p w:rsidR="005D26B8" w:rsidRDefault="005D26B8" w:rsidP="005D26B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2E4934">
        <w:rPr>
          <w:rFonts w:ascii="Baskerville Old Face" w:hAnsi="Baskerville Old Face"/>
          <w:sz w:val="26"/>
          <w:szCs w:val="26"/>
        </w:rPr>
        <w:t>Selon le</w:t>
      </w:r>
      <w:r>
        <w:rPr>
          <w:rFonts w:ascii="Baskerville Old Face" w:hAnsi="Baskerville Old Face"/>
          <w:sz w:val="26"/>
          <w:szCs w:val="26"/>
        </w:rPr>
        <w:t xml:space="preserve"> </w:t>
      </w:r>
      <w:r w:rsidRPr="00F62CD9">
        <w:rPr>
          <w:rFonts w:ascii="Baskerville Old Face" w:hAnsi="Baskerville Old Face"/>
          <w:szCs w:val="26"/>
        </w:rPr>
        <w:t>CPR</w:t>
      </w:r>
      <w:r w:rsidRPr="002E4934">
        <w:rPr>
          <w:rFonts w:ascii="Baskerville Old Face" w:hAnsi="Baskerville Old Face"/>
          <w:sz w:val="26"/>
          <w:szCs w:val="26"/>
        </w:rPr>
        <w:t xml:space="preserve"> </w:t>
      </w:r>
      <w:r>
        <w:rPr>
          <w:rFonts w:ascii="Baskerville Old Face" w:hAnsi="Baskerville Old Face"/>
          <w:sz w:val="26"/>
          <w:szCs w:val="26"/>
        </w:rPr>
        <w:t>(</w:t>
      </w:r>
      <w:r w:rsidRPr="002E4934">
        <w:rPr>
          <w:rFonts w:ascii="Baskerville Old Face" w:hAnsi="Baskerville Old Face"/>
          <w:sz w:val="26"/>
          <w:szCs w:val="26"/>
        </w:rPr>
        <w:t>Cadre Politique de Réinstallation</w:t>
      </w:r>
      <w:r>
        <w:rPr>
          <w:rFonts w:ascii="Baskerville Old Face" w:hAnsi="Baskerville Old Face"/>
          <w:sz w:val="26"/>
          <w:szCs w:val="26"/>
        </w:rPr>
        <w:t>)</w:t>
      </w:r>
      <w:r w:rsidRPr="002E4934">
        <w:rPr>
          <w:rFonts w:ascii="Baskerville Old Face" w:hAnsi="Baskerville Old Face"/>
          <w:sz w:val="26"/>
          <w:szCs w:val="26"/>
        </w:rPr>
        <w:t xml:space="preserve"> adop</w:t>
      </w:r>
      <w:r>
        <w:rPr>
          <w:rFonts w:ascii="Baskerville Old Face" w:hAnsi="Baskerville Old Face"/>
          <w:sz w:val="26"/>
          <w:szCs w:val="26"/>
        </w:rPr>
        <w:t>té en 2009 par l’Etat Togolais</w:t>
      </w:r>
      <w:r w:rsidRPr="002E4934">
        <w:rPr>
          <w:rFonts w:ascii="Baskerville Old Face" w:hAnsi="Baskerville Old Face"/>
          <w:sz w:val="26"/>
          <w:szCs w:val="26"/>
        </w:rPr>
        <w:t>,</w:t>
      </w:r>
      <w:r>
        <w:rPr>
          <w:rFonts w:ascii="Baskerville Old Face" w:hAnsi="Baskerville Old Face"/>
          <w:sz w:val="26"/>
          <w:szCs w:val="26"/>
        </w:rPr>
        <w:t xml:space="preserve"> </w:t>
      </w:r>
      <w:r w:rsidRPr="002E4934">
        <w:rPr>
          <w:rFonts w:ascii="Baskerville Old Face" w:hAnsi="Baskerville Old Face"/>
          <w:sz w:val="26"/>
          <w:szCs w:val="26"/>
        </w:rPr>
        <w:t xml:space="preserve">le coût d’un palmier à huile productif est de 15000F </w:t>
      </w:r>
      <w:r>
        <w:rPr>
          <w:rFonts w:ascii="Baskerville Old Face" w:hAnsi="Baskerville Old Face"/>
          <w:sz w:val="26"/>
          <w:szCs w:val="26"/>
        </w:rPr>
        <w:t>et la jeune pousse est de 3500F; un manguier</w:t>
      </w:r>
      <w:r w:rsidRPr="002E4934">
        <w:rPr>
          <w:rFonts w:ascii="Baskerville Old Face" w:hAnsi="Baskerville Old Face"/>
          <w:sz w:val="26"/>
          <w:szCs w:val="26"/>
        </w:rPr>
        <w:t>,</w:t>
      </w:r>
      <w:r>
        <w:rPr>
          <w:rFonts w:ascii="Baskerville Old Face" w:hAnsi="Baskerville Old Face"/>
          <w:sz w:val="26"/>
          <w:szCs w:val="26"/>
        </w:rPr>
        <w:t xml:space="preserve"> un citronnier</w:t>
      </w:r>
      <w:r w:rsidRPr="002E4934">
        <w:rPr>
          <w:rFonts w:ascii="Baskerville Old Face" w:hAnsi="Baskerville Old Face"/>
          <w:sz w:val="26"/>
          <w:szCs w:val="26"/>
        </w:rPr>
        <w:t>,</w:t>
      </w:r>
      <w:r>
        <w:rPr>
          <w:rFonts w:ascii="Baskerville Old Face" w:hAnsi="Baskerville Old Face"/>
          <w:sz w:val="26"/>
          <w:szCs w:val="26"/>
        </w:rPr>
        <w:t xml:space="preserve"> un avocatier</w:t>
      </w:r>
      <w:r w:rsidRPr="002E4934">
        <w:rPr>
          <w:rFonts w:ascii="Baskerville Old Face" w:hAnsi="Baskerville Old Face"/>
          <w:sz w:val="26"/>
          <w:szCs w:val="26"/>
        </w:rPr>
        <w:t>,</w:t>
      </w:r>
      <w:r>
        <w:rPr>
          <w:rFonts w:ascii="Baskerville Old Face" w:hAnsi="Baskerville Old Face"/>
          <w:sz w:val="26"/>
          <w:szCs w:val="26"/>
        </w:rPr>
        <w:t xml:space="preserve"> un bananier</w:t>
      </w:r>
      <w:r w:rsidRPr="002E4934">
        <w:rPr>
          <w:rFonts w:ascii="Baskerville Old Face" w:hAnsi="Baskerville Old Face"/>
          <w:sz w:val="26"/>
          <w:szCs w:val="26"/>
        </w:rPr>
        <w:t>,</w:t>
      </w:r>
      <w:r>
        <w:rPr>
          <w:rFonts w:ascii="Baskerville Old Face" w:hAnsi="Baskerville Old Face"/>
          <w:sz w:val="26"/>
          <w:szCs w:val="26"/>
        </w:rPr>
        <w:t xml:space="preserve"> un goyavier</w:t>
      </w:r>
      <w:r w:rsidRPr="002E4934">
        <w:rPr>
          <w:rFonts w:ascii="Baskerville Old Face" w:hAnsi="Baskerville Old Face"/>
          <w:sz w:val="26"/>
          <w:szCs w:val="26"/>
        </w:rPr>
        <w:t>,</w:t>
      </w:r>
      <w:r>
        <w:rPr>
          <w:rFonts w:ascii="Baskerville Old Face" w:hAnsi="Baskerville Old Face"/>
          <w:sz w:val="26"/>
          <w:szCs w:val="26"/>
        </w:rPr>
        <w:t xml:space="preserve"> un papayer</w:t>
      </w:r>
      <w:r w:rsidRPr="002E4934">
        <w:rPr>
          <w:rFonts w:ascii="Baskerville Old Face" w:hAnsi="Baskerville Old Face"/>
          <w:sz w:val="26"/>
          <w:szCs w:val="26"/>
        </w:rPr>
        <w:t>,</w:t>
      </w:r>
      <w:r>
        <w:rPr>
          <w:rFonts w:ascii="Baskerville Old Face" w:hAnsi="Baskerville Old Face"/>
          <w:sz w:val="26"/>
          <w:szCs w:val="26"/>
        </w:rPr>
        <w:t xml:space="preserve"> un oranger ou</w:t>
      </w:r>
      <w:r w:rsidRPr="002E4934">
        <w:rPr>
          <w:rFonts w:ascii="Baskerville Old Face" w:hAnsi="Baskerville Old Face"/>
          <w:sz w:val="26"/>
          <w:szCs w:val="26"/>
        </w:rPr>
        <w:t xml:space="preserve"> tout arbre ombrager est de 5000F  et leur j</w:t>
      </w:r>
      <w:r>
        <w:rPr>
          <w:rFonts w:ascii="Baskerville Old Face" w:hAnsi="Baskerville Old Face"/>
          <w:sz w:val="26"/>
          <w:szCs w:val="26"/>
        </w:rPr>
        <w:t xml:space="preserve">eune pousse est de 1500F. </w:t>
      </w:r>
    </w:p>
    <w:p w:rsidR="005D26B8" w:rsidRPr="002E4934" w:rsidRDefault="005D26B8" w:rsidP="005D26B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2E4934">
        <w:rPr>
          <w:rFonts w:ascii="Baskerville Old Face" w:hAnsi="Baskerville Old Face"/>
          <w:sz w:val="26"/>
          <w:szCs w:val="26"/>
        </w:rPr>
        <w:t>Le coût du terrain au m2 dans la commune de Lomé  est compris entre 13 000 et 20 000F.</w:t>
      </w:r>
    </w:p>
    <w:p w:rsidR="005D26B8" w:rsidRPr="002E4934" w:rsidRDefault="005D26B8" w:rsidP="005D26B8">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2E4934">
        <w:rPr>
          <w:rFonts w:ascii="Baskerville Old Face" w:hAnsi="Baskerville Old Face"/>
          <w:sz w:val="26"/>
          <w:szCs w:val="26"/>
        </w:rPr>
        <w:t xml:space="preserve">  Se fondant sur ces dispositions en vigueur, le  </w:t>
      </w:r>
      <w:r w:rsidRPr="005D26B8">
        <w:rPr>
          <w:rFonts w:ascii="Baskerville Old Face" w:hAnsi="Baskerville Old Face"/>
          <w:szCs w:val="26"/>
        </w:rPr>
        <w:t>MMLKG</w:t>
      </w:r>
      <w:r>
        <w:rPr>
          <w:rFonts w:ascii="Baskerville Old Face" w:hAnsi="Baskerville Old Face"/>
          <w:sz w:val="26"/>
          <w:szCs w:val="26"/>
        </w:rPr>
        <w:t>-L</w:t>
      </w:r>
      <w:r w:rsidRPr="002E4934">
        <w:rPr>
          <w:rFonts w:ascii="Baskerville Old Face" w:hAnsi="Baskerville Old Face"/>
          <w:sz w:val="26"/>
          <w:szCs w:val="26"/>
        </w:rPr>
        <w:t xml:space="preserve">a Voix des </w:t>
      </w:r>
      <w:r>
        <w:rPr>
          <w:rFonts w:ascii="Baskerville Old Face" w:hAnsi="Baskerville Old Face"/>
          <w:sz w:val="26"/>
          <w:szCs w:val="26"/>
        </w:rPr>
        <w:t xml:space="preserve">Sans Voix estime désormais que les </w:t>
      </w:r>
      <w:r w:rsidRPr="002E4934">
        <w:rPr>
          <w:rFonts w:ascii="Baskerville Old Face" w:hAnsi="Baskerville Old Face"/>
          <w:sz w:val="26"/>
          <w:szCs w:val="26"/>
        </w:rPr>
        <w:t>populations sont suffisamment averties afin de ne plus céder leur terre à l’Etat ou à toute organisation sans une juste et préalable indemnisation et lance un appel au gouvernement pour le respect des textes et des clauses en matière d’indemnisation terrienne.</w:t>
      </w:r>
    </w:p>
    <w:p w:rsidR="005D26B8" w:rsidRPr="002E4934" w:rsidRDefault="005D26B8" w:rsidP="005D26B8">
      <w:pPr>
        <w:spacing w:after="0" w:line="240" w:lineRule="auto"/>
        <w:jc w:val="both"/>
        <w:rPr>
          <w:rFonts w:ascii="Baskerville Old Face" w:hAnsi="Baskerville Old Face"/>
          <w:sz w:val="26"/>
          <w:szCs w:val="26"/>
        </w:rPr>
      </w:pPr>
      <w:r w:rsidRPr="002E4934">
        <w:rPr>
          <w:rFonts w:ascii="Baskerville Old Face" w:hAnsi="Baskerville Old Face"/>
          <w:sz w:val="26"/>
          <w:szCs w:val="26"/>
        </w:rPr>
        <w:t xml:space="preserve">                                                                                              </w:t>
      </w:r>
      <w:r>
        <w:rPr>
          <w:rFonts w:ascii="Baskerville Old Face" w:hAnsi="Baskerville Old Face"/>
          <w:sz w:val="26"/>
          <w:szCs w:val="26"/>
        </w:rPr>
        <w:t xml:space="preserve">    </w:t>
      </w:r>
      <w:r w:rsidR="00F62CD9">
        <w:rPr>
          <w:rFonts w:ascii="Baskerville Old Face" w:hAnsi="Baskerville Old Face"/>
          <w:sz w:val="26"/>
          <w:szCs w:val="26"/>
        </w:rPr>
        <w:t xml:space="preserve"> </w:t>
      </w:r>
      <w:r w:rsidRPr="002E4934">
        <w:rPr>
          <w:rFonts w:ascii="Baskerville Old Face" w:hAnsi="Baskerville Old Face"/>
          <w:sz w:val="26"/>
          <w:szCs w:val="26"/>
        </w:rPr>
        <w:t xml:space="preserve">   Le Président,</w:t>
      </w:r>
    </w:p>
    <w:p w:rsidR="005D26B8" w:rsidRPr="002E4934" w:rsidRDefault="00F62CD9" w:rsidP="005D26B8">
      <w:pPr>
        <w:spacing w:after="0" w:line="240" w:lineRule="auto"/>
        <w:jc w:val="both"/>
        <w:rPr>
          <w:rFonts w:ascii="Baskerville Old Face" w:hAnsi="Baskerville Old Face"/>
          <w:b/>
          <w:sz w:val="26"/>
          <w:szCs w:val="26"/>
          <w:u w:val="single"/>
        </w:rPr>
      </w:pPr>
      <w:r w:rsidRPr="00F62CD9">
        <w:rPr>
          <w:rFonts w:ascii="Baskerville Old Face" w:hAnsi="Baskerville Old Face"/>
          <w:b/>
          <w:sz w:val="26"/>
          <w:szCs w:val="26"/>
        </w:rPr>
        <w:t xml:space="preserve">                                                                                                         </w:t>
      </w:r>
      <w:r w:rsidRPr="00F62CD9">
        <w:rPr>
          <w:rFonts w:ascii="Baskerville Old Face" w:hAnsi="Baskerville Old Face"/>
          <w:b/>
          <w:noProof/>
          <w:sz w:val="26"/>
          <w:szCs w:val="26"/>
          <w:lang w:eastAsia="fr-FR"/>
        </w:rPr>
        <w:drawing>
          <wp:inline distT="0" distB="0" distL="0" distR="0">
            <wp:extent cx="742950" cy="371475"/>
            <wp:effectExtent l="19050" t="0" r="0" b="0"/>
            <wp:docPr id="5" name="Image 1" descr="C:\Documents and Settings\Administrateur\Mes documents\Mes images\Photo\Photo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Mes images\Photo\Photo 061.jpg"/>
                    <pic:cNvPicPr>
                      <a:picLocks noChangeAspect="1" noChangeArrowheads="1"/>
                    </pic:cNvPicPr>
                  </pic:nvPicPr>
                  <pic:blipFill>
                    <a:blip r:embed="rId9" cstate="print"/>
                    <a:srcRect l="26386" t="17782" r="45854" b="68332"/>
                    <a:stretch>
                      <a:fillRect/>
                    </a:stretch>
                  </pic:blipFill>
                  <pic:spPr bwMode="auto">
                    <a:xfrm rot="10800000">
                      <a:off x="0" y="0"/>
                      <a:ext cx="742950" cy="371475"/>
                    </a:xfrm>
                    <a:prstGeom prst="rect">
                      <a:avLst/>
                    </a:prstGeom>
                    <a:noFill/>
                    <a:ln w="9525">
                      <a:noFill/>
                      <a:miter lim="800000"/>
                      <a:headEnd/>
                      <a:tailEnd/>
                    </a:ln>
                  </pic:spPr>
                </pic:pic>
              </a:graphicData>
            </a:graphic>
          </wp:inline>
        </w:drawing>
      </w:r>
    </w:p>
    <w:p w:rsidR="005D26B8" w:rsidRPr="002E4934" w:rsidRDefault="001E4C24" w:rsidP="005D26B8">
      <w:pPr>
        <w:spacing w:after="0" w:line="240" w:lineRule="auto"/>
        <w:jc w:val="both"/>
        <w:rPr>
          <w:rFonts w:ascii="Baskerville Old Face" w:hAnsi="Baskerville Old Face"/>
          <w:sz w:val="26"/>
          <w:szCs w:val="26"/>
        </w:rPr>
      </w:pPr>
      <w:r w:rsidRPr="001E4C24">
        <w:rPr>
          <w:rFonts w:ascii="Times New Roman" w:hAnsi="Times New Roman"/>
          <w:b/>
          <w:i/>
          <w:noProof/>
          <w:color w:val="003366"/>
          <w:sz w:val="14"/>
          <w:szCs w:val="24"/>
        </w:rPr>
        <w:pict>
          <v:line id="_x0000_s1041" style="position:absolute;left:0;text-align:left;z-index:251672576" from="-2.1pt,13.15pt" to="537.9pt,13.15pt" strokecolor="#036" strokeweight="2.25pt"/>
        </w:pict>
      </w:r>
      <w:r w:rsidR="005D26B8" w:rsidRPr="002E4934">
        <w:rPr>
          <w:rFonts w:ascii="Baskerville Old Face" w:hAnsi="Baskerville Old Face"/>
          <w:sz w:val="26"/>
          <w:szCs w:val="26"/>
        </w:rPr>
        <w:t xml:space="preserve">                                                                                             </w:t>
      </w:r>
      <w:r w:rsidR="00F62CD9">
        <w:rPr>
          <w:rFonts w:ascii="Baskerville Old Face" w:hAnsi="Baskerville Old Face"/>
          <w:sz w:val="26"/>
          <w:szCs w:val="26"/>
        </w:rPr>
        <w:t xml:space="preserve">     </w:t>
      </w:r>
      <w:r w:rsidR="005D26B8" w:rsidRPr="002E4934">
        <w:rPr>
          <w:rFonts w:ascii="Baskerville Old Face" w:hAnsi="Baskerville Old Face"/>
          <w:sz w:val="26"/>
          <w:szCs w:val="26"/>
        </w:rPr>
        <w:t xml:space="preserve"> </w:t>
      </w:r>
      <w:r w:rsidR="005D26B8" w:rsidRPr="00F62CD9">
        <w:rPr>
          <w:rFonts w:ascii="Baskerville Old Face" w:hAnsi="Baskerville Old Face"/>
          <w:szCs w:val="26"/>
        </w:rPr>
        <w:t>Pasteur EDOH KOMI</w:t>
      </w:r>
    </w:p>
    <w:p w:rsidR="005D26B8" w:rsidRPr="00F62CD9" w:rsidRDefault="005D26B8" w:rsidP="00F62CD9">
      <w:pPr>
        <w:tabs>
          <w:tab w:val="left" w:pos="3095"/>
        </w:tabs>
        <w:spacing w:after="0" w:line="240" w:lineRule="auto"/>
        <w:jc w:val="center"/>
        <w:rPr>
          <w:b/>
          <w:color w:val="003366"/>
          <w:sz w:val="24"/>
        </w:rPr>
      </w:pPr>
      <w:r w:rsidRPr="00F62CD9">
        <w:rPr>
          <w:b/>
          <w:color w:val="003366"/>
          <w:sz w:val="20"/>
        </w:rPr>
        <w:t>B.P. 8726 Lomé - Togo, Tél :(+228) 23 20 90 90  /  22 32 55 72     Cel : (+228) 99 47 35 84 / 90 04 17 25</w:t>
      </w:r>
    </w:p>
    <w:p w:rsidR="00555DC9" w:rsidRPr="005D26B8" w:rsidRDefault="005D26B8" w:rsidP="00F62CD9">
      <w:pPr>
        <w:tabs>
          <w:tab w:val="left" w:pos="1020"/>
        </w:tabs>
        <w:spacing w:after="0" w:line="240" w:lineRule="auto"/>
        <w:ind w:left="-284"/>
        <w:jc w:val="center"/>
        <w:rPr>
          <w:b/>
          <w:i/>
          <w:color w:val="003366"/>
        </w:rPr>
      </w:pPr>
      <w:r w:rsidRPr="00F62CD9">
        <w:rPr>
          <w:b/>
          <w:i/>
          <w:color w:val="003366"/>
          <w:sz w:val="20"/>
        </w:rPr>
        <w:t xml:space="preserve">E-mail :komiedohkossi@yahoo.com; </w:t>
      </w:r>
      <w:hyperlink r:id="rId10" w:history="1">
        <w:r w:rsidRPr="00F62CD9">
          <w:rPr>
            <w:rStyle w:val="Lienhypertexte"/>
            <w:b/>
            <w:i/>
            <w:sz w:val="20"/>
          </w:rPr>
          <w:t>maluking662@yahoo.com</w:t>
        </w:r>
      </w:hyperlink>
      <w:r w:rsidRPr="00F62CD9">
        <w:rPr>
          <w:b/>
          <w:i/>
          <w:color w:val="003366"/>
          <w:sz w:val="20"/>
        </w:rPr>
        <w:t xml:space="preserve">,  </w:t>
      </w:r>
      <w:hyperlink r:id="rId11" w:history="1">
        <w:r w:rsidRPr="00F62CD9">
          <w:rPr>
            <w:rStyle w:val="Lienhypertexte"/>
            <w:b/>
            <w:i/>
            <w:sz w:val="20"/>
          </w:rPr>
          <w:t>www.mouvementmartinlutherking.org</w:t>
        </w:r>
      </w:hyperlink>
    </w:p>
    <w:sectPr w:rsidR="00555DC9" w:rsidRPr="005D26B8" w:rsidSect="00A47C9C">
      <w:pgSz w:w="11906" w:h="16838"/>
      <w:pgMar w:top="142" w:right="282"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47C9C"/>
    <w:rsid w:val="0001387F"/>
    <w:rsid w:val="00013D8A"/>
    <w:rsid w:val="00044D32"/>
    <w:rsid w:val="00082885"/>
    <w:rsid w:val="000D45AE"/>
    <w:rsid w:val="000E3D92"/>
    <w:rsid w:val="001139CB"/>
    <w:rsid w:val="00121647"/>
    <w:rsid w:val="00146288"/>
    <w:rsid w:val="001625D6"/>
    <w:rsid w:val="00191B88"/>
    <w:rsid w:val="001C4567"/>
    <w:rsid w:val="001E379F"/>
    <w:rsid w:val="001E4C24"/>
    <w:rsid w:val="001F6B54"/>
    <w:rsid w:val="00215549"/>
    <w:rsid w:val="002A37F2"/>
    <w:rsid w:val="002F3A76"/>
    <w:rsid w:val="003010DD"/>
    <w:rsid w:val="00382B1F"/>
    <w:rsid w:val="00411593"/>
    <w:rsid w:val="00464D27"/>
    <w:rsid w:val="005214E6"/>
    <w:rsid w:val="00555DC9"/>
    <w:rsid w:val="005C7B41"/>
    <w:rsid w:val="005D26B8"/>
    <w:rsid w:val="005D4865"/>
    <w:rsid w:val="006076C4"/>
    <w:rsid w:val="006116F5"/>
    <w:rsid w:val="00640B09"/>
    <w:rsid w:val="0064171A"/>
    <w:rsid w:val="00673812"/>
    <w:rsid w:val="006749C1"/>
    <w:rsid w:val="00684916"/>
    <w:rsid w:val="00696486"/>
    <w:rsid w:val="006E2B37"/>
    <w:rsid w:val="00706F4F"/>
    <w:rsid w:val="0071738E"/>
    <w:rsid w:val="007B1BEB"/>
    <w:rsid w:val="00814131"/>
    <w:rsid w:val="00821B58"/>
    <w:rsid w:val="00847565"/>
    <w:rsid w:val="008904F2"/>
    <w:rsid w:val="008F1D41"/>
    <w:rsid w:val="0091018C"/>
    <w:rsid w:val="009561DC"/>
    <w:rsid w:val="009D48E6"/>
    <w:rsid w:val="009E4AD9"/>
    <w:rsid w:val="00A11D1D"/>
    <w:rsid w:val="00A14E26"/>
    <w:rsid w:val="00A47C9C"/>
    <w:rsid w:val="00AB0E93"/>
    <w:rsid w:val="00AD282C"/>
    <w:rsid w:val="00B20362"/>
    <w:rsid w:val="00B77B46"/>
    <w:rsid w:val="00B94F42"/>
    <w:rsid w:val="00BA631C"/>
    <w:rsid w:val="00BC3E7E"/>
    <w:rsid w:val="00C20A98"/>
    <w:rsid w:val="00C264C4"/>
    <w:rsid w:val="00C7330A"/>
    <w:rsid w:val="00C94654"/>
    <w:rsid w:val="00C975A1"/>
    <w:rsid w:val="00CD2B2F"/>
    <w:rsid w:val="00D0621B"/>
    <w:rsid w:val="00D143CC"/>
    <w:rsid w:val="00D57481"/>
    <w:rsid w:val="00D75303"/>
    <w:rsid w:val="00D91A23"/>
    <w:rsid w:val="00DB6720"/>
    <w:rsid w:val="00E7278B"/>
    <w:rsid w:val="00E9571E"/>
    <w:rsid w:val="00F42C2D"/>
    <w:rsid w:val="00F62CD9"/>
    <w:rsid w:val="00FA706E"/>
    <w:rsid w:val="00FB4FEE"/>
    <w:rsid w:val="00FE19A3"/>
    <w:rsid w:val="00FE3E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904F2"/>
    <w:rPr>
      <w:color w:val="0000FF"/>
      <w:u w:val="single"/>
    </w:rPr>
  </w:style>
  <w:style w:type="paragraph" w:styleId="Textedebulles">
    <w:name w:val="Balloon Text"/>
    <w:basedOn w:val="Normal"/>
    <w:link w:val="TextedebullesCar"/>
    <w:uiPriority w:val="99"/>
    <w:semiHidden/>
    <w:unhideWhenUsed/>
    <w:rsid w:val="00F62C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uvementmartinlutherk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luking662@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uvementmartinlutherking.org" TargetMode="External"/><Relationship Id="rId5" Type="http://schemas.openxmlformats.org/officeDocument/2006/relationships/hyperlink" Target="http://www.mouvementmartinlutherking.org" TargetMode="External"/><Relationship Id="rId10" Type="http://schemas.openxmlformats.org/officeDocument/2006/relationships/hyperlink" Target="mailto:maluking662@yahoo.com" TargetMode="External"/><Relationship Id="rId4" Type="http://schemas.openxmlformats.org/officeDocument/2006/relationships/hyperlink" Target="mailto:maluking662@yahoo.com"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2608</Words>
  <Characters>14346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cp:lastModifiedBy>
  <cp:revision>12</cp:revision>
  <dcterms:created xsi:type="dcterms:W3CDTF">2014-09-16T17:29:00Z</dcterms:created>
  <dcterms:modified xsi:type="dcterms:W3CDTF">2002-01-01T02:19:00Z</dcterms:modified>
</cp:coreProperties>
</file>